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5B" w:rsidRDefault="003F385B" w:rsidP="004269D5">
      <w:pPr>
        <w:jc w:val="center"/>
        <w:rPr>
          <w:b/>
          <w:sz w:val="36"/>
          <w:szCs w:val="36"/>
        </w:rPr>
      </w:pPr>
      <w:bookmarkStart w:id="0" w:name="_GoBack"/>
      <w:bookmarkEnd w:id="0"/>
      <w:r>
        <w:rPr>
          <w:b/>
          <w:noProof/>
          <w:sz w:val="36"/>
          <w:szCs w:val="36"/>
        </w:rPr>
        <w:drawing>
          <wp:inline distT="0" distB="0" distL="0" distR="0">
            <wp:extent cx="15621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 FPRA Logo Black No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562719" cy="520906"/>
                    </a:xfrm>
                    <a:prstGeom prst="rect">
                      <a:avLst/>
                    </a:prstGeom>
                  </pic:spPr>
                </pic:pic>
              </a:graphicData>
            </a:graphic>
          </wp:inline>
        </w:drawing>
      </w:r>
    </w:p>
    <w:p w:rsidR="005657FA" w:rsidRPr="001C3CED" w:rsidRDefault="003F385B" w:rsidP="004269D5">
      <w:pPr>
        <w:jc w:val="center"/>
        <w:rPr>
          <w:b/>
          <w:sz w:val="36"/>
          <w:szCs w:val="36"/>
        </w:rPr>
      </w:pPr>
      <w:r>
        <w:rPr>
          <w:b/>
          <w:sz w:val="36"/>
          <w:szCs w:val="36"/>
        </w:rPr>
        <w:br/>
      </w:r>
      <w:r w:rsidR="008F7FEA">
        <w:rPr>
          <w:b/>
          <w:sz w:val="36"/>
          <w:szCs w:val="36"/>
        </w:rPr>
        <w:t>Student Chapter</w:t>
      </w:r>
      <w:r w:rsidR="00425616">
        <w:rPr>
          <w:b/>
          <w:sz w:val="36"/>
          <w:szCs w:val="36"/>
        </w:rPr>
        <w:t xml:space="preserve"> Byl</w:t>
      </w:r>
      <w:r w:rsidR="005657FA" w:rsidRPr="001C3CED">
        <w:rPr>
          <w:b/>
          <w:sz w:val="36"/>
          <w:szCs w:val="36"/>
        </w:rPr>
        <w:t>aws</w:t>
      </w:r>
      <w:r w:rsidR="005657FA">
        <w:rPr>
          <w:b/>
          <w:sz w:val="36"/>
          <w:szCs w:val="36"/>
        </w:rPr>
        <w:t xml:space="preserve"> Template</w:t>
      </w:r>
    </w:p>
    <w:p w:rsidR="005657FA" w:rsidRDefault="005657FA"/>
    <w:p w:rsidR="004269D5" w:rsidRPr="00FA66AA" w:rsidRDefault="004269D5">
      <w:pPr>
        <w:rPr>
          <w:b/>
          <w:sz w:val="22"/>
          <w:szCs w:val="22"/>
        </w:rPr>
      </w:pPr>
    </w:p>
    <w:p w:rsidR="005657FA" w:rsidRPr="003F385B" w:rsidRDefault="005657FA">
      <w:pPr>
        <w:rPr>
          <w:b/>
          <w:sz w:val="21"/>
          <w:szCs w:val="21"/>
        </w:rPr>
      </w:pPr>
      <w:r w:rsidRPr="003F385B">
        <w:rPr>
          <w:b/>
          <w:sz w:val="21"/>
          <w:szCs w:val="21"/>
        </w:rPr>
        <w:t>Art</w:t>
      </w:r>
      <w:r w:rsidR="009326BE" w:rsidRPr="003F385B">
        <w:rPr>
          <w:b/>
          <w:sz w:val="21"/>
          <w:szCs w:val="21"/>
        </w:rPr>
        <w:t xml:space="preserve">icle I - </w:t>
      </w:r>
      <w:r w:rsidR="00FA66AA" w:rsidRPr="003F385B">
        <w:rPr>
          <w:b/>
          <w:sz w:val="21"/>
          <w:szCs w:val="21"/>
        </w:rPr>
        <w:tab/>
      </w:r>
      <w:r w:rsidR="009326BE" w:rsidRPr="003F385B">
        <w:rPr>
          <w:b/>
          <w:sz w:val="21"/>
          <w:szCs w:val="21"/>
        </w:rPr>
        <w:t>NAME AND AFFILIATION</w:t>
      </w:r>
    </w:p>
    <w:p w:rsidR="00425616" w:rsidRPr="003F385B" w:rsidRDefault="00425616">
      <w:pPr>
        <w:rPr>
          <w:b/>
          <w:sz w:val="21"/>
          <w:szCs w:val="21"/>
        </w:rPr>
      </w:pPr>
    </w:p>
    <w:p w:rsidR="009326BE" w:rsidRPr="003F385B" w:rsidRDefault="009326BE" w:rsidP="009326BE">
      <w:pPr>
        <w:ind w:left="1440" w:hanging="1440"/>
        <w:rPr>
          <w:sz w:val="21"/>
          <w:szCs w:val="21"/>
        </w:rPr>
      </w:pPr>
      <w:r w:rsidRPr="003F385B">
        <w:rPr>
          <w:sz w:val="21"/>
          <w:szCs w:val="21"/>
        </w:rPr>
        <w:t>Section I.</w:t>
      </w:r>
      <w:r w:rsidRPr="003F385B">
        <w:rPr>
          <w:sz w:val="21"/>
          <w:szCs w:val="21"/>
        </w:rPr>
        <w:tab/>
      </w:r>
      <w:r w:rsidR="005C3B6A">
        <w:rPr>
          <w:sz w:val="21"/>
          <w:szCs w:val="21"/>
        </w:rPr>
        <w:t>The name</w:t>
      </w:r>
      <w:r w:rsidR="005657FA" w:rsidRPr="003F385B">
        <w:rPr>
          <w:sz w:val="21"/>
          <w:szCs w:val="21"/>
        </w:rPr>
        <w:t xml:space="preserve"> of</w:t>
      </w:r>
      <w:r w:rsidR="000F7AA3" w:rsidRPr="003F385B">
        <w:rPr>
          <w:sz w:val="21"/>
          <w:szCs w:val="21"/>
        </w:rPr>
        <w:t xml:space="preserve"> this organization shall be </w:t>
      </w:r>
      <w:r w:rsidR="00425616" w:rsidRPr="003F385B">
        <w:rPr>
          <w:sz w:val="21"/>
          <w:szCs w:val="21"/>
        </w:rPr>
        <w:t>(INSERT NAME HERE</w:t>
      </w:r>
      <w:r w:rsidR="00361A3D" w:rsidRPr="003F385B">
        <w:rPr>
          <w:sz w:val="21"/>
          <w:szCs w:val="21"/>
        </w:rPr>
        <w:t>,</w:t>
      </w:r>
      <w:r w:rsidRPr="003F385B">
        <w:rPr>
          <w:sz w:val="21"/>
          <w:szCs w:val="21"/>
        </w:rPr>
        <w:t>)</w:t>
      </w:r>
      <w:r w:rsidR="005657FA" w:rsidRPr="003F385B">
        <w:rPr>
          <w:sz w:val="21"/>
          <w:szCs w:val="21"/>
        </w:rPr>
        <w:t xml:space="preserve"> </w:t>
      </w:r>
      <w:r w:rsidR="00425616" w:rsidRPr="003F385B">
        <w:rPr>
          <w:sz w:val="21"/>
          <w:szCs w:val="21"/>
        </w:rPr>
        <w:t xml:space="preserve">a </w:t>
      </w:r>
      <w:r w:rsidR="005657FA" w:rsidRPr="003F385B">
        <w:rPr>
          <w:sz w:val="21"/>
          <w:szCs w:val="21"/>
        </w:rPr>
        <w:t>Student Chapter of the Florida Public Relations Association</w:t>
      </w:r>
      <w:r w:rsidR="004269D5" w:rsidRPr="003F385B">
        <w:rPr>
          <w:sz w:val="21"/>
          <w:szCs w:val="21"/>
        </w:rPr>
        <w:t xml:space="preserve"> (FPRA)</w:t>
      </w:r>
      <w:r w:rsidR="005657FA" w:rsidRPr="003F385B">
        <w:rPr>
          <w:sz w:val="21"/>
          <w:szCs w:val="21"/>
        </w:rPr>
        <w:t>.</w:t>
      </w:r>
    </w:p>
    <w:p w:rsidR="009326BE" w:rsidRPr="003F385B" w:rsidRDefault="009326BE" w:rsidP="009326BE">
      <w:pPr>
        <w:ind w:left="1440" w:hanging="1440"/>
        <w:rPr>
          <w:sz w:val="21"/>
          <w:szCs w:val="21"/>
        </w:rPr>
      </w:pPr>
    </w:p>
    <w:p w:rsidR="005657FA" w:rsidRPr="003F385B" w:rsidRDefault="009326BE" w:rsidP="009326BE">
      <w:pPr>
        <w:ind w:left="1440" w:hanging="1440"/>
        <w:rPr>
          <w:sz w:val="21"/>
          <w:szCs w:val="21"/>
        </w:rPr>
      </w:pPr>
      <w:r w:rsidRPr="003F385B">
        <w:rPr>
          <w:sz w:val="21"/>
          <w:szCs w:val="21"/>
        </w:rPr>
        <w:t>Section II.</w:t>
      </w:r>
      <w:r w:rsidRPr="003F385B">
        <w:rPr>
          <w:sz w:val="21"/>
          <w:szCs w:val="21"/>
        </w:rPr>
        <w:tab/>
      </w:r>
      <w:r w:rsidR="00425616" w:rsidRPr="003F385B">
        <w:rPr>
          <w:sz w:val="21"/>
          <w:szCs w:val="21"/>
        </w:rPr>
        <w:t>The (NAME HERE</w:t>
      </w:r>
      <w:r w:rsidR="005657FA" w:rsidRPr="003F385B">
        <w:rPr>
          <w:sz w:val="21"/>
          <w:szCs w:val="21"/>
        </w:rPr>
        <w:t>)</w:t>
      </w:r>
      <w:r w:rsidR="00361A3D" w:rsidRPr="003F385B">
        <w:rPr>
          <w:sz w:val="21"/>
          <w:szCs w:val="21"/>
        </w:rPr>
        <w:t>,</w:t>
      </w:r>
      <w:r w:rsidR="00B0432F" w:rsidRPr="003F385B">
        <w:rPr>
          <w:sz w:val="21"/>
          <w:szCs w:val="21"/>
        </w:rPr>
        <w:t xml:space="preserve"> </w:t>
      </w:r>
      <w:r w:rsidR="005657FA" w:rsidRPr="003F385B">
        <w:rPr>
          <w:sz w:val="21"/>
          <w:szCs w:val="21"/>
        </w:rPr>
        <w:t>is affiliated with, and will wor</w:t>
      </w:r>
      <w:r w:rsidR="00425616" w:rsidRPr="003F385B">
        <w:rPr>
          <w:sz w:val="21"/>
          <w:szCs w:val="21"/>
        </w:rPr>
        <w:t>k closely with the (NAME of HOME PROFESSIONAL CHAPTER HERE</w:t>
      </w:r>
      <w:r w:rsidR="005657FA" w:rsidRPr="003F385B">
        <w:rPr>
          <w:sz w:val="21"/>
          <w:szCs w:val="21"/>
        </w:rPr>
        <w:t>) of the Florida Public Relations Association.</w:t>
      </w:r>
    </w:p>
    <w:p w:rsidR="009326BE" w:rsidRPr="003F385B" w:rsidRDefault="009326BE" w:rsidP="009326BE">
      <w:pPr>
        <w:ind w:left="1440" w:hanging="1440"/>
        <w:rPr>
          <w:sz w:val="21"/>
          <w:szCs w:val="21"/>
        </w:rPr>
      </w:pPr>
    </w:p>
    <w:p w:rsidR="009326BE" w:rsidRPr="003F385B" w:rsidRDefault="009326BE" w:rsidP="009326BE">
      <w:pPr>
        <w:ind w:left="1440" w:hanging="1440"/>
        <w:rPr>
          <w:b/>
          <w:sz w:val="21"/>
          <w:szCs w:val="21"/>
        </w:rPr>
      </w:pPr>
      <w:r w:rsidRPr="003F385B">
        <w:rPr>
          <w:sz w:val="21"/>
          <w:szCs w:val="21"/>
        </w:rPr>
        <w:t>Section III.</w:t>
      </w:r>
      <w:r w:rsidRPr="003F385B">
        <w:rPr>
          <w:sz w:val="21"/>
          <w:szCs w:val="21"/>
        </w:rPr>
        <w:tab/>
        <w:t xml:space="preserve">The (NAME HERE) is part of a statewide organization under the name of the Florida Public Relations Association. As such, (NAME HERE) is subject to abide the Association’s bylaws, </w:t>
      </w:r>
      <w:r w:rsidR="00EE6B72" w:rsidRPr="003F385B">
        <w:rPr>
          <w:sz w:val="21"/>
          <w:szCs w:val="21"/>
        </w:rPr>
        <w:t>policies</w:t>
      </w:r>
      <w:r w:rsidRPr="003F385B">
        <w:rPr>
          <w:sz w:val="21"/>
          <w:szCs w:val="21"/>
        </w:rPr>
        <w:t xml:space="preserve"> and procedures.</w:t>
      </w:r>
    </w:p>
    <w:p w:rsidR="005657FA" w:rsidRPr="003F385B" w:rsidRDefault="005657FA">
      <w:pPr>
        <w:rPr>
          <w:sz w:val="21"/>
          <w:szCs w:val="21"/>
        </w:rPr>
      </w:pPr>
    </w:p>
    <w:p w:rsidR="004269D5" w:rsidRPr="003F385B" w:rsidRDefault="004269D5">
      <w:pPr>
        <w:rPr>
          <w:b/>
          <w:sz w:val="21"/>
          <w:szCs w:val="21"/>
        </w:rPr>
      </w:pPr>
    </w:p>
    <w:p w:rsidR="005657FA" w:rsidRPr="003F385B" w:rsidRDefault="00F84BA2">
      <w:pPr>
        <w:rPr>
          <w:b/>
          <w:sz w:val="21"/>
          <w:szCs w:val="21"/>
        </w:rPr>
      </w:pPr>
      <w:r w:rsidRPr="003F385B">
        <w:rPr>
          <w:b/>
          <w:sz w:val="21"/>
          <w:szCs w:val="21"/>
        </w:rPr>
        <w:t>Article I</w:t>
      </w:r>
      <w:r w:rsidR="009326BE" w:rsidRPr="003F385B">
        <w:rPr>
          <w:b/>
          <w:sz w:val="21"/>
          <w:szCs w:val="21"/>
        </w:rPr>
        <w:t xml:space="preserve">I - </w:t>
      </w:r>
      <w:r w:rsidR="00FA66AA" w:rsidRPr="003F385B">
        <w:rPr>
          <w:b/>
          <w:sz w:val="21"/>
          <w:szCs w:val="21"/>
        </w:rPr>
        <w:tab/>
      </w:r>
      <w:r w:rsidR="00E4574A" w:rsidRPr="003F385B">
        <w:rPr>
          <w:b/>
          <w:sz w:val="21"/>
          <w:szCs w:val="21"/>
        </w:rPr>
        <w:t>GOALS</w:t>
      </w:r>
    </w:p>
    <w:p w:rsidR="00425616" w:rsidRPr="003F385B" w:rsidRDefault="00425616">
      <w:pPr>
        <w:rPr>
          <w:b/>
          <w:sz w:val="21"/>
          <w:szCs w:val="21"/>
        </w:rPr>
      </w:pPr>
    </w:p>
    <w:p w:rsidR="005657FA" w:rsidRPr="003F385B" w:rsidRDefault="00E4574A" w:rsidP="005C3B6A">
      <w:pPr>
        <w:ind w:left="720" w:firstLine="720"/>
        <w:rPr>
          <w:sz w:val="21"/>
          <w:szCs w:val="21"/>
        </w:rPr>
      </w:pPr>
      <w:r w:rsidRPr="003F385B">
        <w:rPr>
          <w:sz w:val="21"/>
          <w:szCs w:val="21"/>
        </w:rPr>
        <w:t>The goals</w:t>
      </w:r>
      <w:r w:rsidR="005657FA" w:rsidRPr="003F385B">
        <w:rPr>
          <w:sz w:val="21"/>
          <w:szCs w:val="21"/>
        </w:rPr>
        <w:t xml:space="preserve"> of this organization shall be:</w:t>
      </w:r>
    </w:p>
    <w:p w:rsidR="00425616" w:rsidRPr="003F385B" w:rsidRDefault="00425616">
      <w:pPr>
        <w:rPr>
          <w:sz w:val="21"/>
          <w:szCs w:val="21"/>
        </w:rPr>
      </w:pPr>
    </w:p>
    <w:p w:rsidR="005657FA" w:rsidRPr="003F385B" w:rsidRDefault="005657FA" w:rsidP="00D263AF">
      <w:pPr>
        <w:numPr>
          <w:ilvl w:val="0"/>
          <w:numId w:val="1"/>
        </w:numPr>
        <w:rPr>
          <w:sz w:val="21"/>
          <w:szCs w:val="21"/>
        </w:rPr>
      </w:pPr>
      <w:r w:rsidRPr="003F385B">
        <w:rPr>
          <w:sz w:val="21"/>
          <w:szCs w:val="21"/>
        </w:rPr>
        <w:t xml:space="preserve">To promote the highest standards of public relations ethics as defined in the </w:t>
      </w:r>
      <w:r w:rsidR="00185274" w:rsidRPr="003F385B">
        <w:rPr>
          <w:sz w:val="21"/>
          <w:szCs w:val="21"/>
        </w:rPr>
        <w:t xml:space="preserve">Florida Public Relations </w:t>
      </w:r>
      <w:r w:rsidR="00425616" w:rsidRPr="003F385B">
        <w:rPr>
          <w:sz w:val="21"/>
          <w:szCs w:val="21"/>
        </w:rPr>
        <w:t xml:space="preserve">Association’s </w:t>
      </w:r>
      <w:r w:rsidRPr="003F385B">
        <w:rPr>
          <w:sz w:val="21"/>
          <w:szCs w:val="21"/>
        </w:rPr>
        <w:t xml:space="preserve">Code of </w:t>
      </w:r>
      <w:r w:rsidR="00185274" w:rsidRPr="003F385B">
        <w:rPr>
          <w:sz w:val="21"/>
          <w:szCs w:val="21"/>
        </w:rPr>
        <w:t>Ethics.</w:t>
      </w:r>
      <w:r w:rsidR="00185274" w:rsidRPr="003F385B">
        <w:rPr>
          <w:sz w:val="21"/>
          <w:szCs w:val="21"/>
        </w:rPr>
        <w:br/>
      </w:r>
    </w:p>
    <w:p w:rsidR="005657FA" w:rsidRPr="003F385B" w:rsidRDefault="005657FA" w:rsidP="00D263AF">
      <w:pPr>
        <w:numPr>
          <w:ilvl w:val="0"/>
          <w:numId w:val="1"/>
        </w:numPr>
        <w:rPr>
          <w:sz w:val="21"/>
          <w:szCs w:val="21"/>
        </w:rPr>
      </w:pPr>
      <w:r w:rsidRPr="003F385B">
        <w:rPr>
          <w:sz w:val="21"/>
          <w:szCs w:val="21"/>
        </w:rPr>
        <w:t>To provide forums for the effective exchange of public relations knowledge, ideas, trends and innovations and to initiate educational programs concerning public relations.</w:t>
      </w:r>
      <w:r w:rsidR="00185274" w:rsidRPr="003F385B">
        <w:rPr>
          <w:sz w:val="21"/>
          <w:szCs w:val="21"/>
        </w:rPr>
        <w:br/>
      </w:r>
    </w:p>
    <w:p w:rsidR="00361A3D" w:rsidRPr="003F385B" w:rsidRDefault="00425616" w:rsidP="00D263AF">
      <w:pPr>
        <w:numPr>
          <w:ilvl w:val="0"/>
          <w:numId w:val="1"/>
        </w:numPr>
        <w:rPr>
          <w:sz w:val="21"/>
          <w:szCs w:val="21"/>
        </w:rPr>
      </w:pPr>
      <w:r w:rsidRPr="003F385B">
        <w:rPr>
          <w:sz w:val="21"/>
          <w:szCs w:val="21"/>
        </w:rPr>
        <w:t>(NAME HERE</w:t>
      </w:r>
      <w:r w:rsidR="005657FA" w:rsidRPr="003F385B">
        <w:rPr>
          <w:sz w:val="21"/>
          <w:szCs w:val="21"/>
        </w:rPr>
        <w:t>)</w:t>
      </w:r>
      <w:r w:rsidR="00B0432F" w:rsidRPr="003F385B">
        <w:rPr>
          <w:sz w:val="21"/>
          <w:szCs w:val="21"/>
        </w:rPr>
        <w:t xml:space="preserve"> </w:t>
      </w:r>
      <w:r w:rsidR="005657FA" w:rsidRPr="003F385B">
        <w:rPr>
          <w:sz w:val="21"/>
          <w:szCs w:val="21"/>
        </w:rPr>
        <w:t xml:space="preserve">will strive to foster cooperation, friendship and professionalism among members, faculty, practitioners and other like-minded organizations. </w:t>
      </w:r>
    </w:p>
    <w:p w:rsidR="00361A3D" w:rsidRPr="003F385B" w:rsidRDefault="00361A3D" w:rsidP="00361A3D">
      <w:pPr>
        <w:rPr>
          <w:sz w:val="21"/>
          <w:szCs w:val="21"/>
        </w:rPr>
      </w:pPr>
    </w:p>
    <w:p w:rsidR="005657FA" w:rsidRPr="003F385B" w:rsidRDefault="005657FA" w:rsidP="00E4574A">
      <w:pPr>
        <w:ind w:left="1440"/>
        <w:rPr>
          <w:sz w:val="21"/>
          <w:szCs w:val="21"/>
        </w:rPr>
      </w:pPr>
      <w:r w:rsidRPr="003F385B">
        <w:rPr>
          <w:sz w:val="21"/>
          <w:szCs w:val="21"/>
        </w:rPr>
        <w:t>Also</w:t>
      </w:r>
      <w:r w:rsidR="00425616" w:rsidRPr="003F385B">
        <w:rPr>
          <w:sz w:val="21"/>
          <w:szCs w:val="21"/>
        </w:rPr>
        <w:t>, subject to prior approval by the Florida Public Relations Association’s State Board of Directors</w:t>
      </w:r>
      <w:r w:rsidR="004269D5" w:rsidRPr="003F385B">
        <w:rPr>
          <w:sz w:val="21"/>
          <w:szCs w:val="21"/>
        </w:rPr>
        <w:t>,</w:t>
      </w:r>
      <w:r w:rsidRPr="003F385B">
        <w:rPr>
          <w:sz w:val="21"/>
          <w:szCs w:val="21"/>
        </w:rPr>
        <w:t xml:space="preserve"> to take positions and initiate actions on issues of concern to </w:t>
      </w:r>
      <w:r w:rsidR="00425616" w:rsidRPr="003F385B">
        <w:rPr>
          <w:sz w:val="21"/>
          <w:szCs w:val="21"/>
        </w:rPr>
        <w:t xml:space="preserve">the student </w:t>
      </w:r>
      <w:r w:rsidRPr="003F385B">
        <w:rPr>
          <w:sz w:val="21"/>
          <w:szCs w:val="21"/>
        </w:rPr>
        <w:t xml:space="preserve">members </w:t>
      </w:r>
      <w:r w:rsidR="00425616" w:rsidRPr="003F385B">
        <w:rPr>
          <w:sz w:val="21"/>
          <w:szCs w:val="21"/>
        </w:rPr>
        <w:t>of (NAME HERE</w:t>
      </w:r>
      <w:r w:rsidR="00B0432F" w:rsidRPr="003F385B">
        <w:rPr>
          <w:sz w:val="21"/>
          <w:szCs w:val="21"/>
        </w:rPr>
        <w:t>)</w:t>
      </w:r>
      <w:r w:rsidRPr="003F385B">
        <w:rPr>
          <w:sz w:val="21"/>
          <w:szCs w:val="21"/>
        </w:rPr>
        <w:t>.</w:t>
      </w:r>
    </w:p>
    <w:p w:rsidR="005657FA" w:rsidRPr="003F385B" w:rsidRDefault="005657FA" w:rsidP="00D263AF">
      <w:pPr>
        <w:rPr>
          <w:sz w:val="21"/>
          <w:szCs w:val="21"/>
        </w:rPr>
      </w:pPr>
    </w:p>
    <w:p w:rsidR="004269D5" w:rsidRPr="003F385B" w:rsidRDefault="004269D5" w:rsidP="00D263AF">
      <w:pPr>
        <w:rPr>
          <w:b/>
          <w:sz w:val="21"/>
          <w:szCs w:val="21"/>
        </w:rPr>
      </w:pPr>
    </w:p>
    <w:p w:rsidR="005657FA" w:rsidRPr="003F385B" w:rsidRDefault="00F84BA2" w:rsidP="00D263AF">
      <w:pPr>
        <w:rPr>
          <w:b/>
          <w:sz w:val="21"/>
          <w:szCs w:val="21"/>
        </w:rPr>
      </w:pPr>
      <w:r w:rsidRPr="003F385B">
        <w:rPr>
          <w:b/>
          <w:sz w:val="21"/>
          <w:szCs w:val="21"/>
        </w:rPr>
        <w:t>Article III</w:t>
      </w:r>
      <w:r w:rsidR="009326BE" w:rsidRPr="003F385B">
        <w:rPr>
          <w:b/>
          <w:sz w:val="21"/>
          <w:szCs w:val="21"/>
        </w:rPr>
        <w:t xml:space="preserve"> - </w:t>
      </w:r>
      <w:r w:rsidR="00E16724" w:rsidRPr="003F385B">
        <w:rPr>
          <w:b/>
          <w:sz w:val="21"/>
          <w:szCs w:val="21"/>
        </w:rPr>
        <w:tab/>
      </w:r>
      <w:r w:rsidR="009326BE" w:rsidRPr="003F385B">
        <w:rPr>
          <w:b/>
          <w:sz w:val="21"/>
          <w:szCs w:val="21"/>
        </w:rPr>
        <w:t>MEMBERSHIP</w:t>
      </w:r>
    </w:p>
    <w:p w:rsidR="00425616" w:rsidRPr="003F385B" w:rsidRDefault="00425616" w:rsidP="00D263AF">
      <w:pPr>
        <w:rPr>
          <w:b/>
          <w:sz w:val="21"/>
          <w:szCs w:val="21"/>
        </w:rPr>
      </w:pPr>
    </w:p>
    <w:p w:rsidR="0099233F" w:rsidRPr="003F385B" w:rsidRDefault="005657FA" w:rsidP="0099233F">
      <w:pPr>
        <w:ind w:left="1440" w:hanging="1440"/>
        <w:rPr>
          <w:sz w:val="21"/>
          <w:szCs w:val="21"/>
        </w:rPr>
      </w:pPr>
      <w:r w:rsidRPr="003F385B">
        <w:rPr>
          <w:sz w:val="21"/>
          <w:szCs w:val="21"/>
        </w:rPr>
        <w:t xml:space="preserve">Section I. </w:t>
      </w:r>
      <w:r w:rsidRPr="003F385B">
        <w:rPr>
          <w:sz w:val="21"/>
          <w:szCs w:val="21"/>
        </w:rPr>
        <w:tab/>
      </w:r>
      <w:r w:rsidR="00425616" w:rsidRPr="003F385B">
        <w:rPr>
          <w:sz w:val="21"/>
          <w:szCs w:val="21"/>
        </w:rPr>
        <w:t>Membership in (NAME HERE</w:t>
      </w:r>
      <w:r w:rsidR="00185274" w:rsidRPr="003F385B">
        <w:rPr>
          <w:sz w:val="21"/>
          <w:szCs w:val="21"/>
        </w:rPr>
        <w:t>)</w:t>
      </w:r>
      <w:r w:rsidR="00B0432F" w:rsidRPr="003F385B">
        <w:rPr>
          <w:sz w:val="21"/>
          <w:szCs w:val="21"/>
        </w:rPr>
        <w:t xml:space="preserve"> </w:t>
      </w:r>
      <w:r w:rsidR="00185274" w:rsidRPr="003F385B">
        <w:rPr>
          <w:sz w:val="21"/>
          <w:szCs w:val="21"/>
        </w:rPr>
        <w:t>shall be open</w:t>
      </w:r>
      <w:r w:rsidR="004F7E61" w:rsidRPr="003F385B">
        <w:rPr>
          <w:sz w:val="21"/>
          <w:szCs w:val="21"/>
        </w:rPr>
        <w:t xml:space="preserve"> to members in good standing with </w:t>
      </w:r>
      <w:r w:rsidR="00185274" w:rsidRPr="003F385B">
        <w:rPr>
          <w:sz w:val="21"/>
          <w:szCs w:val="21"/>
        </w:rPr>
        <w:t xml:space="preserve">the Florida Public Relations Association </w:t>
      </w:r>
      <w:r w:rsidR="004F7E61" w:rsidRPr="003F385B">
        <w:rPr>
          <w:sz w:val="21"/>
          <w:szCs w:val="21"/>
        </w:rPr>
        <w:t xml:space="preserve">and </w:t>
      </w:r>
      <w:r w:rsidR="00185274" w:rsidRPr="003F385B">
        <w:rPr>
          <w:sz w:val="21"/>
          <w:szCs w:val="21"/>
        </w:rPr>
        <w:t xml:space="preserve">who </w:t>
      </w:r>
      <w:r w:rsidR="0099233F" w:rsidRPr="003F385B">
        <w:rPr>
          <w:sz w:val="21"/>
          <w:szCs w:val="21"/>
        </w:rPr>
        <w:t xml:space="preserve">are enrolled </w:t>
      </w:r>
      <w:r w:rsidR="00425616" w:rsidRPr="003F385B">
        <w:rPr>
          <w:sz w:val="21"/>
          <w:szCs w:val="21"/>
        </w:rPr>
        <w:t xml:space="preserve">in </w:t>
      </w:r>
      <w:r w:rsidR="00361A3D" w:rsidRPr="003F385B">
        <w:rPr>
          <w:sz w:val="21"/>
          <w:szCs w:val="21"/>
        </w:rPr>
        <w:t xml:space="preserve">the host, accredited school, </w:t>
      </w:r>
      <w:r w:rsidR="00425616" w:rsidRPr="003F385B">
        <w:rPr>
          <w:sz w:val="21"/>
          <w:szCs w:val="21"/>
        </w:rPr>
        <w:t>(NAME OF COLLEGE/UNIVERSITY HERE</w:t>
      </w:r>
      <w:r w:rsidR="00361A3D" w:rsidRPr="003F385B">
        <w:rPr>
          <w:sz w:val="21"/>
          <w:szCs w:val="21"/>
        </w:rPr>
        <w:t>).</w:t>
      </w:r>
    </w:p>
    <w:p w:rsidR="0099233F" w:rsidRPr="003F385B" w:rsidRDefault="0099233F" w:rsidP="0099233F">
      <w:pPr>
        <w:ind w:left="1440" w:hanging="1440"/>
        <w:rPr>
          <w:sz w:val="21"/>
          <w:szCs w:val="21"/>
        </w:rPr>
      </w:pPr>
    </w:p>
    <w:p w:rsidR="0099233F" w:rsidRPr="003F385B" w:rsidRDefault="0099233F" w:rsidP="0099233F">
      <w:pPr>
        <w:ind w:left="1440" w:hanging="1440"/>
        <w:rPr>
          <w:sz w:val="21"/>
          <w:szCs w:val="21"/>
        </w:rPr>
      </w:pPr>
      <w:r w:rsidRPr="003F385B">
        <w:rPr>
          <w:sz w:val="21"/>
          <w:szCs w:val="21"/>
        </w:rPr>
        <w:t>Section II.</w:t>
      </w:r>
      <w:r w:rsidRPr="003F385B">
        <w:rPr>
          <w:sz w:val="21"/>
          <w:szCs w:val="21"/>
        </w:rPr>
        <w:tab/>
        <w:t>Membership categories shall be the same as directed by the Florida Public Relations Association.</w:t>
      </w:r>
    </w:p>
    <w:p w:rsidR="0099233F" w:rsidRPr="003F385B" w:rsidRDefault="0099233F" w:rsidP="0099233F">
      <w:pPr>
        <w:ind w:left="1440" w:hanging="1440"/>
        <w:rPr>
          <w:sz w:val="21"/>
          <w:szCs w:val="21"/>
        </w:rPr>
      </w:pPr>
    </w:p>
    <w:p w:rsidR="005657FA" w:rsidRPr="003F385B" w:rsidRDefault="0099233F" w:rsidP="004269D5">
      <w:pPr>
        <w:ind w:left="1440" w:hanging="1440"/>
        <w:rPr>
          <w:sz w:val="21"/>
          <w:szCs w:val="21"/>
        </w:rPr>
      </w:pPr>
      <w:r w:rsidRPr="003F385B">
        <w:rPr>
          <w:sz w:val="21"/>
          <w:szCs w:val="21"/>
        </w:rPr>
        <w:t>Section III.</w:t>
      </w:r>
      <w:r w:rsidRPr="003F385B">
        <w:rPr>
          <w:sz w:val="21"/>
          <w:szCs w:val="21"/>
        </w:rPr>
        <w:tab/>
        <w:t xml:space="preserve">All applicants for membership shall complete and sign the application </w:t>
      </w:r>
      <w:r w:rsidR="00361A3D" w:rsidRPr="003F385B">
        <w:rPr>
          <w:sz w:val="21"/>
          <w:szCs w:val="21"/>
        </w:rPr>
        <w:t>form provided by the Florida Public Relations Association</w:t>
      </w:r>
      <w:r w:rsidRPr="003F385B">
        <w:rPr>
          <w:sz w:val="21"/>
          <w:szCs w:val="21"/>
        </w:rPr>
        <w:t xml:space="preserve"> and submit </w:t>
      </w:r>
      <w:r w:rsidR="00361A3D" w:rsidRPr="003F385B">
        <w:rPr>
          <w:sz w:val="21"/>
          <w:szCs w:val="21"/>
        </w:rPr>
        <w:t>it to the Association’s headquarte</w:t>
      </w:r>
      <w:r w:rsidR="00E1545D" w:rsidRPr="003F385B">
        <w:rPr>
          <w:sz w:val="21"/>
          <w:szCs w:val="21"/>
        </w:rPr>
        <w:t xml:space="preserve">rs referred to </w:t>
      </w:r>
      <w:r w:rsidR="00361A3D" w:rsidRPr="003F385B">
        <w:rPr>
          <w:sz w:val="21"/>
          <w:szCs w:val="21"/>
        </w:rPr>
        <w:t xml:space="preserve">as the </w:t>
      </w:r>
      <w:r w:rsidRPr="003F385B">
        <w:rPr>
          <w:sz w:val="21"/>
          <w:szCs w:val="21"/>
        </w:rPr>
        <w:t xml:space="preserve">State Office for approval. </w:t>
      </w:r>
      <w:r w:rsidR="00361A3D" w:rsidRPr="003F385B">
        <w:rPr>
          <w:sz w:val="21"/>
          <w:szCs w:val="21"/>
        </w:rPr>
        <w:t xml:space="preserve">All membership applications </w:t>
      </w:r>
      <w:r w:rsidRPr="003F385B">
        <w:rPr>
          <w:sz w:val="21"/>
          <w:szCs w:val="21"/>
        </w:rPr>
        <w:t>include an agreement by the applicant to abide by the Association’s Code of Ethics and to pay dues assessed by the Association.</w:t>
      </w:r>
      <w:r w:rsidR="00B0432F" w:rsidRPr="003F385B">
        <w:rPr>
          <w:sz w:val="21"/>
          <w:szCs w:val="21"/>
        </w:rPr>
        <w:t xml:space="preserve"> </w:t>
      </w:r>
    </w:p>
    <w:p w:rsidR="003F385B" w:rsidRPr="003F385B" w:rsidRDefault="003F385B" w:rsidP="009326BE">
      <w:pPr>
        <w:rPr>
          <w:b/>
          <w:sz w:val="21"/>
          <w:szCs w:val="21"/>
        </w:rPr>
      </w:pPr>
    </w:p>
    <w:p w:rsidR="003F385B" w:rsidRDefault="003F385B" w:rsidP="009326BE">
      <w:pPr>
        <w:rPr>
          <w:b/>
          <w:sz w:val="21"/>
          <w:szCs w:val="21"/>
        </w:rPr>
      </w:pPr>
    </w:p>
    <w:p w:rsidR="003F385B" w:rsidRDefault="003F385B" w:rsidP="009326BE">
      <w:pPr>
        <w:rPr>
          <w:b/>
          <w:sz w:val="21"/>
          <w:szCs w:val="21"/>
        </w:rPr>
      </w:pPr>
    </w:p>
    <w:p w:rsidR="003F385B" w:rsidRDefault="003F385B" w:rsidP="009326BE">
      <w:pPr>
        <w:rPr>
          <w:b/>
          <w:sz w:val="21"/>
          <w:szCs w:val="21"/>
        </w:rPr>
      </w:pPr>
    </w:p>
    <w:p w:rsidR="009326BE" w:rsidRPr="003F385B" w:rsidRDefault="009326BE" w:rsidP="009326BE">
      <w:pPr>
        <w:rPr>
          <w:b/>
          <w:sz w:val="21"/>
          <w:szCs w:val="21"/>
        </w:rPr>
      </w:pPr>
      <w:r w:rsidRPr="003F385B">
        <w:rPr>
          <w:b/>
          <w:sz w:val="21"/>
          <w:szCs w:val="21"/>
        </w:rPr>
        <w:lastRenderedPageBreak/>
        <w:t xml:space="preserve">Article </w:t>
      </w:r>
      <w:r w:rsidR="00F84BA2" w:rsidRPr="003F385B">
        <w:rPr>
          <w:b/>
          <w:sz w:val="21"/>
          <w:szCs w:val="21"/>
        </w:rPr>
        <w:t>I</w:t>
      </w:r>
      <w:r w:rsidR="00E16724" w:rsidRPr="003F385B">
        <w:rPr>
          <w:b/>
          <w:sz w:val="21"/>
          <w:szCs w:val="21"/>
        </w:rPr>
        <w:t>V -</w:t>
      </w:r>
      <w:r w:rsidR="00E16724" w:rsidRPr="003F385B">
        <w:rPr>
          <w:b/>
          <w:sz w:val="21"/>
          <w:szCs w:val="21"/>
        </w:rPr>
        <w:tab/>
      </w:r>
      <w:r w:rsidRPr="003F385B">
        <w:rPr>
          <w:b/>
          <w:sz w:val="21"/>
          <w:szCs w:val="21"/>
        </w:rPr>
        <w:t>DUES</w:t>
      </w:r>
    </w:p>
    <w:p w:rsidR="005657FA" w:rsidRPr="003F385B" w:rsidRDefault="005657FA" w:rsidP="00F407F2">
      <w:pPr>
        <w:rPr>
          <w:b/>
          <w:sz w:val="21"/>
          <w:szCs w:val="21"/>
        </w:rPr>
      </w:pPr>
    </w:p>
    <w:p w:rsidR="00361A3D" w:rsidRPr="003F385B" w:rsidRDefault="009326BE" w:rsidP="00F407F2">
      <w:pPr>
        <w:rPr>
          <w:b/>
          <w:sz w:val="21"/>
          <w:szCs w:val="21"/>
        </w:rPr>
      </w:pPr>
      <w:r w:rsidRPr="003F385B">
        <w:rPr>
          <w:sz w:val="21"/>
          <w:szCs w:val="21"/>
        </w:rPr>
        <w:t>Section I.</w:t>
      </w:r>
      <w:r w:rsidRPr="003F385B">
        <w:rPr>
          <w:b/>
          <w:sz w:val="21"/>
          <w:szCs w:val="21"/>
        </w:rPr>
        <w:tab/>
      </w:r>
      <w:r w:rsidR="004269D5" w:rsidRPr="003F385B">
        <w:rPr>
          <w:sz w:val="21"/>
          <w:szCs w:val="21"/>
        </w:rPr>
        <w:t>Student membership</w:t>
      </w:r>
      <w:r w:rsidRPr="003F385B">
        <w:rPr>
          <w:sz w:val="21"/>
          <w:szCs w:val="21"/>
        </w:rPr>
        <w:t xml:space="preserve"> dues are established by the Florida Public Relations Association.</w:t>
      </w:r>
      <w:r w:rsidRPr="003F385B">
        <w:rPr>
          <w:b/>
          <w:sz w:val="21"/>
          <w:szCs w:val="21"/>
        </w:rPr>
        <w:tab/>
      </w:r>
    </w:p>
    <w:p w:rsidR="004832D2" w:rsidRPr="003F385B" w:rsidRDefault="004832D2" w:rsidP="00F407F2">
      <w:pPr>
        <w:rPr>
          <w:b/>
          <w:sz w:val="21"/>
          <w:szCs w:val="21"/>
        </w:rPr>
      </w:pPr>
    </w:p>
    <w:p w:rsidR="004832D2" w:rsidRPr="003F385B" w:rsidRDefault="004269D5" w:rsidP="00E16724">
      <w:pPr>
        <w:ind w:left="1440" w:hanging="1440"/>
        <w:rPr>
          <w:sz w:val="21"/>
          <w:szCs w:val="21"/>
        </w:rPr>
      </w:pPr>
      <w:r w:rsidRPr="003F385B">
        <w:rPr>
          <w:sz w:val="21"/>
          <w:szCs w:val="21"/>
        </w:rPr>
        <w:t>Section II.</w:t>
      </w:r>
      <w:r w:rsidRPr="003F385B">
        <w:rPr>
          <w:sz w:val="21"/>
          <w:szCs w:val="21"/>
        </w:rPr>
        <w:tab/>
        <w:t>Student c</w:t>
      </w:r>
      <w:r w:rsidR="004832D2" w:rsidRPr="003F385B">
        <w:rPr>
          <w:sz w:val="21"/>
          <w:szCs w:val="21"/>
        </w:rPr>
        <w:t>hapters are able to assess additional dues on top of the Association</w:t>
      </w:r>
      <w:r w:rsidR="00E16724" w:rsidRPr="003F385B">
        <w:rPr>
          <w:sz w:val="21"/>
          <w:szCs w:val="21"/>
        </w:rPr>
        <w:t>’</w:t>
      </w:r>
      <w:r w:rsidR="004832D2" w:rsidRPr="003F385B">
        <w:rPr>
          <w:sz w:val="21"/>
          <w:szCs w:val="21"/>
        </w:rPr>
        <w:t xml:space="preserve"> dues to build their treasuries. See Association’s policy </w:t>
      </w:r>
      <w:r w:rsidR="00E16724" w:rsidRPr="003F385B">
        <w:rPr>
          <w:sz w:val="21"/>
          <w:szCs w:val="21"/>
        </w:rPr>
        <w:t xml:space="preserve">titled Student Chapter Formation for established guidelines. </w:t>
      </w:r>
    </w:p>
    <w:p w:rsidR="00E16724" w:rsidRPr="003F385B" w:rsidRDefault="00E16724" w:rsidP="00E16724">
      <w:pPr>
        <w:ind w:left="1440" w:hanging="1440"/>
        <w:rPr>
          <w:sz w:val="21"/>
          <w:szCs w:val="21"/>
        </w:rPr>
      </w:pPr>
    </w:p>
    <w:p w:rsidR="00E16724" w:rsidRPr="003F385B" w:rsidRDefault="00E16724" w:rsidP="005C3B6A">
      <w:pPr>
        <w:ind w:left="1440" w:hanging="1440"/>
        <w:rPr>
          <w:sz w:val="21"/>
          <w:szCs w:val="21"/>
        </w:rPr>
      </w:pPr>
      <w:r w:rsidRPr="003F385B">
        <w:rPr>
          <w:sz w:val="21"/>
          <w:szCs w:val="21"/>
        </w:rPr>
        <w:t>Section III.</w:t>
      </w:r>
      <w:r w:rsidRPr="003F385B">
        <w:rPr>
          <w:sz w:val="21"/>
          <w:szCs w:val="21"/>
        </w:rPr>
        <w:tab/>
        <w:t>Dues colle</w:t>
      </w:r>
      <w:r w:rsidR="005C3B6A">
        <w:rPr>
          <w:sz w:val="21"/>
          <w:szCs w:val="21"/>
        </w:rPr>
        <w:t>cted by the Student Chapter are to be turned into FPRA’s State Office, less additional fees charged by the (NAME HERE).</w:t>
      </w:r>
      <w:r w:rsidRPr="003F385B">
        <w:rPr>
          <w:sz w:val="21"/>
          <w:szCs w:val="21"/>
        </w:rPr>
        <w:t xml:space="preserve"> </w:t>
      </w:r>
    </w:p>
    <w:p w:rsidR="004269D5" w:rsidRPr="003F385B" w:rsidRDefault="004269D5" w:rsidP="00E16724">
      <w:pPr>
        <w:ind w:left="1440" w:hanging="1440"/>
        <w:rPr>
          <w:sz w:val="21"/>
          <w:szCs w:val="21"/>
        </w:rPr>
      </w:pPr>
    </w:p>
    <w:p w:rsidR="00E16724" w:rsidRPr="003F385B" w:rsidRDefault="00E16724" w:rsidP="00E16724">
      <w:pPr>
        <w:ind w:left="1440" w:hanging="1440"/>
        <w:rPr>
          <w:sz w:val="21"/>
          <w:szCs w:val="21"/>
        </w:rPr>
      </w:pPr>
      <w:r w:rsidRPr="003F385B">
        <w:rPr>
          <w:sz w:val="21"/>
          <w:szCs w:val="21"/>
        </w:rPr>
        <w:t>Section IV.</w:t>
      </w:r>
      <w:r w:rsidRPr="003F385B">
        <w:rPr>
          <w:sz w:val="21"/>
          <w:szCs w:val="21"/>
        </w:rPr>
        <w:tab/>
        <w:t xml:space="preserve">Dues are paid on an annual basis and are good from September 1 to August 31. </w:t>
      </w:r>
    </w:p>
    <w:p w:rsidR="00E16724" w:rsidRPr="003F385B" w:rsidRDefault="00E16724" w:rsidP="00E16724">
      <w:pPr>
        <w:ind w:left="1440" w:hanging="1440"/>
        <w:rPr>
          <w:sz w:val="21"/>
          <w:szCs w:val="21"/>
        </w:rPr>
      </w:pPr>
    </w:p>
    <w:p w:rsidR="00361A3D" w:rsidRPr="003F385B" w:rsidRDefault="00361A3D" w:rsidP="00F407F2">
      <w:pPr>
        <w:rPr>
          <w:b/>
          <w:sz w:val="21"/>
          <w:szCs w:val="21"/>
        </w:rPr>
      </w:pPr>
    </w:p>
    <w:p w:rsidR="005657FA" w:rsidRPr="003F385B" w:rsidRDefault="009326BE" w:rsidP="00F407F2">
      <w:pPr>
        <w:rPr>
          <w:b/>
          <w:sz w:val="21"/>
          <w:szCs w:val="21"/>
        </w:rPr>
      </w:pPr>
      <w:r w:rsidRPr="003F385B">
        <w:rPr>
          <w:b/>
          <w:sz w:val="21"/>
          <w:szCs w:val="21"/>
        </w:rPr>
        <w:t>Article V</w:t>
      </w:r>
      <w:r w:rsidR="00E16724" w:rsidRPr="003F385B">
        <w:rPr>
          <w:b/>
          <w:sz w:val="21"/>
          <w:szCs w:val="21"/>
        </w:rPr>
        <w:t xml:space="preserve"> - </w:t>
      </w:r>
      <w:r w:rsidR="00E16724" w:rsidRPr="003F385B">
        <w:rPr>
          <w:b/>
          <w:sz w:val="21"/>
          <w:szCs w:val="21"/>
        </w:rPr>
        <w:tab/>
      </w:r>
      <w:r w:rsidRPr="003F385B">
        <w:rPr>
          <w:b/>
          <w:sz w:val="21"/>
          <w:szCs w:val="21"/>
        </w:rPr>
        <w:t>OFFICERS</w:t>
      </w:r>
    </w:p>
    <w:p w:rsidR="00E1545D" w:rsidRPr="003F385B" w:rsidRDefault="00E1545D" w:rsidP="00F407F2">
      <w:pPr>
        <w:rPr>
          <w:b/>
          <w:sz w:val="21"/>
          <w:szCs w:val="21"/>
        </w:rPr>
      </w:pPr>
    </w:p>
    <w:p w:rsidR="004F7E61" w:rsidRPr="003F385B" w:rsidRDefault="005657FA" w:rsidP="00F407F2">
      <w:pPr>
        <w:rPr>
          <w:sz w:val="21"/>
          <w:szCs w:val="21"/>
        </w:rPr>
      </w:pPr>
      <w:r w:rsidRPr="003F385B">
        <w:rPr>
          <w:sz w:val="21"/>
          <w:szCs w:val="21"/>
        </w:rPr>
        <w:t>Section I.</w:t>
      </w:r>
      <w:r w:rsidRPr="003F385B">
        <w:rPr>
          <w:sz w:val="21"/>
          <w:szCs w:val="21"/>
        </w:rPr>
        <w:tab/>
        <w:t xml:space="preserve">Elected officers of </w:t>
      </w:r>
      <w:r w:rsidR="00B0432F" w:rsidRPr="003F385B">
        <w:rPr>
          <w:sz w:val="21"/>
          <w:szCs w:val="21"/>
        </w:rPr>
        <w:t>(NAME HERE)</w:t>
      </w:r>
      <w:r w:rsidR="00E1545D" w:rsidRPr="003F385B">
        <w:rPr>
          <w:sz w:val="21"/>
          <w:szCs w:val="21"/>
        </w:rPr>
        <w:t xml:space="preserve"> </w:t>
      </w:r>
      <w:r w:rsidRPr="003F385B">
        <w:rPr>
          <w:sz w:val="21"/>
          <w:szCs w:val="21"/>
        </w:rPr>
        <w:t xml:space="preserve">shall be:  </w:t>
      </w:r>
    </w:p>
    <w:p w:rsidR="00BF63C5" w:rsidRPr="003F385B" w:rsidRDefault="00BF63C5" w:rsidP="0002168E">
      <w:pPr>
        <w:pStyle w:val="ListParagraph"/>
        <w:numPr>
          <w:ilvl w:val="0"/>
          <w:numId w:val="2"/>
        </w:numPr>
        <w:rPr>
          <w:sz w:val="21"/>
          <w:szCs w:val="21"/>
        </w:rPr>
      </w:pPr>
      <w:r w:rsidRPr="003F385B">
        <w:rPr>
          <w:sz w:val="21"/>
          <w:szCs w:val="21"/>
        </w:rPr>
        <w:t>President</w:t>
      </w:r>
    </w:p>
    <w:p w:rsidR="00BF63C5" w:rsidRPr="003F385B" w:rsidRDefault="004F7E61" w:rsidP="0002168E">
      <w:pPr>
        <w:pStyle w:val="ListParagraph"/>
        <w:numPr>
          <w:ilvl w:val="0"/>
          <w:numId w:val="2"/>
        </w:numPr>
        <w:rPr>
          <w:sz w:val="21"/>
          <w:szCs w:val="21"/>
        </w:rPr>
      </w:pPr>
      <w:r w:rsidRPr="003F385B">
        <w:rPr>
          <w:sz w:val="21"/>
          <w:szCs w:val="21"/>
        </w:rPr>
        <w:t>P</w:t>
      </w:r>
      <w:r w:rsidR="005657FA" w:rsidRPr="003F385B">
        <w:rPr>
          <w:sz w:val="21"/>
          <w:szCs w:val="21"/>
        </w:rPr>
        <w:t>resident</w:t>
      </w:r>
      <w:r w:rsidR="00BF63C5" w:rsidRPr="003F385B">
        <w:rPr>
          <w:sz w:val="21"/>
          <w:szCs w:val="21"/>
        </w:rPr>
        <w:t>-Elect</w:t>
      </w:r>
    </w:p>
    <w:p w:rsidR="00BF63C5" w:rsidRPr="003F385B" w:rsidRDefault="00BF63C5" w:rsidP="0002168E">
      <w:pPr>
        <w:pStyle w:val="ListParagraph"/>
        <w:numPr>
          <w:ilvl w:val="0"/>
          <w:numId w:val="2"/>
        </w:numPr>
        <w:rPr>
          <w:sz w:val="21"/>
          <w:szCs w:val="21"/>
        </w:rPr>
      </w:pPr>
      <w:r w:rsidRPr="003F385B">
        <w:rPr>
          <w:sz w:val="21"/>
          <w:szCs w:val="21"/>
        </w:rPr>
        <w:t>Secretary</w:t>
      </w:r>
    </w:p>
    <w:p w:rsidR="0002168E" w:rsidRPr="003F385B" w:rsidRDefault="00BF63C5" w:rsidP="0002168E">
      <w:pPr>
        <w:pStyle w:val="ListParagraph"/>
        <w:numPr>
          <w:ilvl w:val="0"/>
          <w:numId w:val="2"/>
        </w:numPr>
        <w:rPr>
          <w:sz w:val="21"/>
          <w:szCs w:val="21"/>
        </w:rPr>
      </w:pPr>
      <w:r w:rsidRPr="003F385B">
        <w:rPr>
          <w:sz w:val="21"/>
          <w:szCs w:val="21"/>
        </w:rPr>
        <w:t xml:space="preserve">Treasurer </w:t>
      </w:r>
    </w:p>
    <w:p w:rsidR="0002168E" w:rsidRPr="003F385B" w:rsidRDefault="0002168E" w:rsidP="0002168E">
      <w:pPr>
        <w:pStyle w:val="ListParagraph"/>
        <w:numPr>
          <w:ilvl w:val="0"/>
          <w:numId w:val="2"/>
        </w:numPr>
        <w:rPr>
          <w:sz w:val="21"/>
          <w:szCs w:val="21"/>
        </w:rPr>
      </w:pPr>
      <w:r w:rsidRPr="003F385B">
        <w:rPr>
          <w:sz w:val="21"/>
          <w:szCs w:val="21"/>
        </w:rPr>
        <w:t>Vice Presidents (i.e. Communications, Programming and Technology)</w:t>
      </w:r>
    </w:p>
    <w:p w:rsidR="005657FA" w:rsidRPr="003F385B" w:rsidRDefault="00BF63C5" w:rsidP="0002168E">
      <w:pPr>
        <w:pStyle w:val="ListParagraph"/>
        <w:ind w:left="2160"/>
        <w:rPr>
          <w:sz w:val="21"/>
          <w:szCs w:val="21"/>
        </w:rPr>
      </w:pPr>
      <w:r w:rsidRPr="003F385B">
        <w:rPr>
          <w:sz w:val="21"/>
          <w:szCs w:val="21"/>
        </w:rPr>
        <w:t xml:space="preserve"> </w:t>
      </w:r>
      <w:r w:rsidR="005657FA" w:rsidRPr="003F385B">
        <w:rPr>
          <w:sz w:val="21"/>
          <w:szCs w:val="21"/>
        </w:rPr>
        <w:t xml:space="preserve"> </w:t>
      </w:r>
    </w:p>
    <w:p w:rsidR="005657FA" w:rsidRPr="003F385B" w:rsidRDefault="005657FA" w:rsidP="00932DDB">
      <w:pPr>
        <w:ind w:left="1440" w:hanging="1440"/>
        <w:rPr>
          <w:sz w:val="21"/>
          <w:szCs w:val="21"/>
        </w:rPr>
      </w:pPr>
      <w:r w:rsidRPr="003F385B">
        <w:rPr>
          <w:sz w:val="21"/>
          <w:szCs w:val="21"/>
        </w:rPr>
        <w:t>Section II:</w:t>
      </w:r>
      <w:r w:rsidRPr="003F385B">
        <w:rPr>
          <w:sz w:val="21"/>
          <w:szCs w:val="21"/>
        </w:rPr>
        <w:tab/>
      </w:r>
      <w:r w:rsidR="00E57FC3" w:rsidRPr="003F385B">
        <w:rPr>
          <w:sz w:val="21"/>
          <w:szCs w:val="21"/>
        </w:rPr>
        <w:t>Officer Requirement</w:t>
      </w:r>
      <w:r w:rsidR="00EE6B72" w:rsidRPr="003F385B">
        <w:rPr>
          <w:sz w:val="21"/>
          <w:szCs w:val="21"/>
        </w:rPr>
        <w:t>: A</w:t>
      </w:r>
      <w:r w:rsidR="00932DDB" w:rsidRPr="003F385B">
        <w:rPr>
          <w:sz w:val="21"/>
          <w:szCs w:val="21"/>
        </w:rPr>
        <w:t>ny voting member who is a full-time student enrolled in an accredi</w:t>
      </w:r>
      <w:r w:rsidR="00B0432F" w:rsidRPr="003F385B">
        <w:rPr>
          <w:sz w:val="21"/>
          <w:szCs w:val="21"/>
        </w:rPr>
        <w:t>ted college or university (NAME OF SCHOOL HERE</w:t>
      </w:r>
      <w:r w:rsidR="00E1545D" w:rsidRPr="003F385B">
        <w:rPr>
          <w:sz w:val="21"/>
          <w:szCs w:val="21"/>
        </w:rPr>
        <w:t xml:space="preserve">), pursuing studies in </w:t>
      </w:r>
      <w:r w:rsidR="00932DDB" w:rsidRPr="003F385B">
        <w:rPr>
          <w:sz w:val="21"/>
          <w:szCs w:val="21"/>
        </w:rPr>
        <w:t>public relations, communications, journalism or a related field, and/or demonstrates an interest in pursuing a career in public relations.</w:t>
      </w:r>
      <w:r w:rsidR="00932DDB" w:rsidRPr="003F385B">
        <w:rPr>
          <w:sz w:val="21"/>
          <w:szCs w:val="21"/>
        </w:rPr>
        <w:br/>
      </w:r>
      <w:r w:rsidRPr="003F385B">
        <w:rPr>
          <w:sz w:val="21"/>
          <w:szCs w:val="21"/>
        </w:rPr>
        <w:t xml:space="preserve"> </w:t>
      </w:r>
    </w:p>
    <w:p w:rsidR="00AB7960" w:rsidRPr="003F385B" w:rsidRDefault="005657FA" w:rsidP="00E1545D">
      <w:pPr>
        <w:ind w:left="1440" w:hanging="1440"/>
        <w:rPr>
          <w:sz w:val="21"/>
          <w:szCs w:val="21"/>
        </w:rPr>
      </w:pPr>
      <w:r w:rsidRPr="003F385B">
        <w:rPr>
          <w:sz w:val="21"/>
          <w:szCs w:val="21"/>
        </w:rPr>
        <w:t>Section III.</w:t>
      </w:r>
      <w:r w:rsidRPr="003F385B">
        <w:rPr>
          <w:sz w:val="21"/>
          <w:szCs w:val="21"/>
        </w:rPr>
        <w:tab/>
      </w:r>
      <w:r w:rsidR="00E57FC3" w:rsidRPr="003F385B">
        <w:rPr>
          <w:sz w:val="21"/>
          <w:szCs w:val="21"/>
        </w:rPr>
        <w:t>Nominations</w:t>
      </w:r>
      <w:r w:rsidR="00EE6B72" w:rsidRPr="003F385B">
        <w:rPr>
          <w:sz w:val="21"/>
          <w:szCs w:val="21"/>
        </w:rPr>
        <w:t xml:space="preserve">: </w:t>
      </w:r>
      <w:r w:rsidR="00E57FC3" w:rsidRPr="003F385B">
        <w:rPr>
          <w:sz w:val="21"/>
          <w:szCs w:val="21"/>
        </w:rPr>
        <w:t xml:space="preserve">A candidate may be nominated for more than one position. A candidate must be an official dues-paying member of the student </w:t>
      </w:r>
      <w:r w:rsidR="00AB7960" w:rsidRPr="003F385B">
        <w:rPr>
          <w:sz w:val="21"/>
          <w:szCs w:val="21"/>
        </w:rPr>
        <w:t xml:space="preserve">chapter. Nominations from the floor shall be taken during the meeting prior to the elections. </w:t>
      </w:r>
      <w:r w:rsidR="004269D5" w:rsidRPr="003F385B">
        <w:rPr>
          <w:sz w:val="21"/>
          <w:szCs w:val="21"/>
        </w:rPr>
        <w:t>An officer may run again for a position previously held.</w:t>
      </w:r>
    </w:p>
    <w:p w:rsidR="004269D5" w:rsidRPr="003F385B" w:rsidRDefault="004269D5" w:rsidP="00E1545D">
      <w:pPr>
        <w:ind w:left="1440" w:hanging="1440"/>
        <w:rPr>
          <w:sz w:val="21"/>
          <w:szCs w:val="21"/>
        </w:rPr>
      </w:pPr>
    </w:p>
    <w:p w:rsidR="00AB7960" w:rsidRPr="003F385B" w:rsidRDefault="00E57FC3" w:rsidP="00AB7960">
      <w:pPr>
        <w:ind w:left="1440" w:hanging="1440"/>
        <w:rPr>
          <w:sz w:val="21"/>
          <w:szCs w:val="21"/>
        </w:rPr>
      </w:pPr>
      <w:r w:rsidRPr="003F385B">
        <w:rPr>
          <w:sz w:val="21"/>
          <w:szCs w:val="21"/>
        </w:rPr>
        <w:t>Section IV.</w:t>
      </w:r>
      <w:r w:rsidRPr="003F385B">
        <w:rPr>
          <w:sz w:val="21"/>
          <w:szCs w:val="21"/>
        </w:rPr>
        <w:tab/>
        <w:t>Election</w:t>
      </w:r>
      <w:r w:rsidR="005C3B6A">
        <w:rPr>
          <w:sz w:val="21"/>
          <w:szCs w:val="21"/>
        </w:rPr>
        <w:t>(</w:t>
      </w:r>
      <w:r w:rsidRPr="003F385B">
        <w:rPr>
          <w:sz w:val="21"/>
          <w:szCs w:val="21"/>
        </w:rPr>
        <w:t>s</w:t>
      </w:r>
      <w:r w:rsidR="005C3B6A">
        <w:rPr>
          <w:sz w:val="21"/>
          <w:szCs w:val="21"/>
        </w:rPr>
        <w:t>)</w:t>
      </w:r>
      <w:r w:rsidR="00EE6B72" w:rsidRPr="003F385B">
        <w:rPr>
          <w:sz w:val="21"/>
          <w:szCs w:val="21"/>
        </w:rPr>
        <w:t>: W</w:t>
      </w:r>
      <w:r w:rsidR="00AB7960" w:rsidRPr="003F385B">
        <w:rPr>
          <w:sz w:val="21"/>
          <w:szCs w:val="21"/>
        </w:rPr>
        <w:t xml:space="preserve">ill be held at the end </w:t>
      </w:r>
      <w:r w:rsidR="005C3B6A">
        <w:rPr>
          <w:sz w:val="21"/>
          <w:szCs w:val="21"/>
        </w:rPr>
        <w:t xml:space="preserve">of the fall semester, and/or </w:t>
      </w:r>
      <w:r w:rsidR="00AB7960" w:rsidRPr="003F385B">
        <w:rPr>
          <w:sz w:val="21"/>
          <w:szCs w:val="21"/>
        </w:rPr>
        <w:t>the end of the spring semester.</w:t>
      </w:r>
    </w:p>
    <w:p w:rsidR="005657FA" w:rsidRPr="003F385B" w:rsidRDefault="005657FA" w:rsidP="00AB7960">
      <w:pPr>
        <w:rPr>
          <w:sz w:val="21"/>
          <w:szCs w:val="21"/>
        </w:rPr>
      </w:pPr>
    </w:p>
    <w:p w:rsidR="005657FA" w:rsidRPr="003F385B" w:rsidRDefault="005657FA" w:rsidP="00E1545D">
      <w:pPr>
        <w:ind w:left="1440" w:hanging="1440"/>
        <w:rPr>
          <w:sz w:val="21"/>
          <w:szCs w:val="21"/>
        </w:rPr>
      </w:pPr>
      <w:r w:rsidRPr="003F385B">
        <w:rPr>
          <w:sz w:val="21"/>
          <w:szCs w:val="21"/>
        </w:rPr>
        <w:t>S</w:t>
      </w:r>
      <w:r w:rsidR="00AB7960" w:rsidRPr="003F385B">
        <w:rPr>
          <w:sz w:val="21"/>
          <w:szCs w:val="21"/>
        </w:rPr>
        <w:t>ection V</w:t>
      </w:r>
      <w:r w:rsidR="00EE6B72" w:rsidRPr="003F385B">
        <w:rPr>
          <w:sz w:val="21"/>
          <w:szCs w:val="21"/>
        </w:rPr>
        <w:t>.</w:t>
      </w:r>
      <w:r w:rsidR="00EE6B72" w:rsidRPr="003F385B">
        <w:rPr>
          <w:sz w:val="21"/>
          <w:szCs w:val="21"/>
        </w:rPr>
        <w:tab/>
        <w:t>Terms: O</w:t>
      </w:r>
      <w:r w:rsidRPr="003F385B">
        <w:rPr>
          <w:sz w:val="21"/>
          <w:szCs w:val="21"/>
        </w:rPr>
        <w:t xml:space="preserve">fficers </w:t>
      </w:r>
      <w:r w:rsidR="004269D5" w:rsidRPr="003F385B">
        <w:rPr>
          <w:sz w:val="21"/>
          <w:szCs w:val="21"/>
        </w:rPr>
        <w:t xml:space="preserve">terms are </w:t>
      </w:r>
      <w:r w:rsidRPr="003F385B">
        <w:rPr>
          <w:sz w:val="21"/>
          <w:szCs w:val="21"/>
        </w:rPr>
        <w:t xml:space="preserve">not to exceed one year. </w:t>
      </w:r>
    </w:p>
    <w:p w:rsidR="00932DDB" w:rsidRPr="003F385B" w:rsidRDefault="00932DDB" w:rsidP="007665D2">
      <w:pPr>
        <w:ind w:left="720" w:firstLine="720"/>
        <w:rPr>
          <w:sz w:val="21"/>
          <w:szCs w:val="21"/>
        </w:rPr>
      </w:pPr>
    </w:p>
    <w:p w:rsidR="005657FA" w:rsidRPr="003F385B" w:rsidRDefault="004269D5" w:rsidP="00E1545D">
      <w:pPr>
        <w:ind w:left="1440" w:hanging="1440"/>
        <w:rPr>
          <w:sz w:val="21"/>
          <w:szCs w:val="21"/>
        </w:rPr>
      </w:pPr>
      <w:r w:rsidRPr="003F385B">
        <w:rPr>
          <w:sz w:val="21"/>
          <w:szCs w:val="21"/>
        </w:rPr>
        <w:t>Section VI</w:t>
      </w:r>
      <w:r w:rsidR="00EE6B72" w:rsidRPr="003F385B">
        <w:rPr>
          <w:sz w:val="21"/>
          <w:szCs w:val="21"/>
        </w:rPr>
        <w:t>.</w:t>
      </w:r>
      <w:r w:rsidR="00EE6B72" w:rsidRPr="003F385B">
        <w:rPr>
          <w:sz w:val="21"/>
          <w:szCs w:val="21"/>
        </w:rPr>
        <w:tab/>
        <w:t>Vacancies: M</w:t>
      </w:r>
      <w:r w:rsidR="005657FA" w:rsidRPr="003F385B">
        <w:rPr>
          <w:sz w:val="21"/>
          <w:szCs w:val="21"/>
        </w:rPr>
        <w:t xml:space="preserve">ay be filled by special election to be called within three weeks of the time such vacancies occur. In the event no candidate receives a majority vote of members present and voting, a run-off election will be held between the two top candidates. Qualifications and procedures for such elections shall be the same as the general election. </w:t>
      </w:r>
    </w:p>
    <w:p w:rsidR="00932DDB" w:rsidRPr="003F385B" w:rsidRDefault="00932DDB" w:rsidP="007665D2">
      <w:pPr>
        <w:ind w:left="720" w:firstLine="720"/>
        <w:rPr>
          <w:sz w:val="21"/>
          <w:szCs w:val="21"/>
        </w:rPr>
      </w:pPr>
    </w:p>
    <w:p w:rsidR="00AB7960" w:rsidRPr="003F385B" w:rsidRDefault="004269D5" w:rsidP="00EE6B72">
      <w:pPr>
        <w:ind w:left="1440" w:hanging="1440"/>
        <w:rPr>
          <w:sz w:val="21"/>
          <w:szCs w:val="21"/>
        </w:rPr>
      </w:pPr>
      <w:r w:rsidRPr="003F385B">
        <w:rPr>
          <w:sz w:val="21"/>
          <w:szCs w:val="21"/>
        </w:rPr>
        <w:t>Section VI</w:t>
      </w:r>
      <w:r w:rsidR="005657FA" w:rsidRPr="003F385B">
        <w:rPr>
          <w:sz w:val="21"/>
          <w:szCs w:val="21"/>
        </w:rPr>
        <w:t>I.</w:t>
      </w:r>
      <w:r w:rsidR="005657FA" w:rsidRPr="003F385B">
        <w:rPr>
          <w:sz w:val="21"/>
          <w:szCs w:val="21"/>
        </w:rPr>
        <w:tab/>
      </w:r>
      <w:r w:rsidR="00AB7960" w:rsidRPr="003F385B">
        <w:rPr>
          <w:sz w:val="21"/>
          <w:szCs w:val="21"/>
        </w:rPr>
        <w:t>Removal of Office</w:t>
      </w:r>
      <w:r w:rsidR="00EE6B72" w:rsidRPr="003F385B">
        <w:rPr>
          <w:sz w:val="21"/>
          <w:szCs w:val="21"/>
        </w:rPr>
        <w:t>: The student chapter Board of Directors may in its discretion, by affirmative vote two</w:t>
      </w:r>
      <w:r w:rsidR="00AB7960" w:rsidRPr="003F385B">
        <w:rPr>
          <w:sz w:val="21"/>
          <w:szCs w:val="21"/>
        </w:rPr>
        <w:t>-third</w:t>
      </w:r>
      <w:r w:rsidR="00EE6B72" w:rsidRPr="003F385B">
        <w:rPr>
          <w:sz w:val="21"/>
          <w:szCs w:val="21"/>
        </w:rPr>
        <w:t xml:space="preserve">s of its members, remove any Director for cause. </w:t>
      </w:r>
    </w:p>
    <w:p w:rsidR="00EE6B72" w:rsidRPr="003F385B" w:rsidRDefault="00EE6B72" w:rsidP="00EE6B72">
      <w:pPr>
        <w:ind w:left="1440" w:hanging="1440"/>
        <w:rPr>
          <w:sz w:val="21"/>
          <w:szCs w:val="21"/>
        </w:rPr>
      </w:pPr>
    </w:p>
    <w:p w:rsidR="004269D5" w:rsidRPr="003F385B" w:rsidRDefault="004269D5" w:rsidP="003F385B">
      <w:pPr>
        <w:ind w:left="1440" w:hanging="1440"/>
        <w:rPr>
          <w:sz w:val="21"/>
          <w:szCs w:val="21"/>
        </w:rPr>
      </w:pPr>
      <w:r w:rsidRPr="003F385B">
        <w:rPr>
          <w:sz w:val="21"/>
          <w:szCs w:val="21"/>
        </w:rPr>
        <w:t>Section VII</w:t>
      </w:r>
      <w:r w:rsidR="00EE6B72" w:rsidRPr="003F385B">
        <w:rPr>
          <w:sz w:val="21"/>
          <w:szCs w:val="21"/>
        </w:rPr>
        <w:t>.</w:t>
      </w:r>
      <w:r w:rsidR="00EE6B72" w:rsidRPr="003F385B">
        <w:rPr>
          <w:sz w:val="21"/>
          <w:szCs w:val="21"/>
        </w:rPr>
        <w:tab/>
        <w:t>Compensation: Members of the Board shall not receive any compensation for services.</w:t>
      </w:r>
    </w:p>
    <w:p w:rsidR="005657FA" w:rsidRPr="003F385B" w:rsidRDefault="005657FA" w:rsidP="002D3A2C">
      <w:pPr>
        <w:rPr>
          <w:sz w:val="21"/>
          <w:szCs w:val="21"/>
        </w:rPr>
      </w:pPr>
    </w:p>
    <w:p w:rsidR="003F385B" w:rsidRPr="003F385B" w:rsidRDefault="003F385B" w:rsidP="002D3A2C">
      <w:pPr>
        <w:rPr>
          <w:b/>
          <w:sz w:val="21"/>
          <w:szCs w:val="21"/>
        </w:rPr>
      </w:pPr>
    </w:p>
    <w:p w:rsidR="005657FA" w:rsidRPr="003F385B" w:rsidRDefault="005657FA" w:rsidP="002D3A2C">
      <w:pPr>
        <w:rPr>
          <w:b/>
          <w:sz w:val="21"/>
          <w:szCs w:val="21"/>
        </w:rPr>
      </w:pPr>
      <w:r w:rsidRPr="003F385B">
        <w:rPr>
          <w:b/>
          <w:sz w:val="21"/>
          <w:szCs w:val="21"/>
        </w:rPr>
        <w:t>A</w:t>
      </w:r>
      <w:r w:rsidR="00F84BA2" w:rsidRPr="003F385B">
        <w:rPr>
          <w:b/>
          <w:sz w:val="21"/>
          <w:szCs w:val="21"/>
        </w:rPr>
        <w:t>rticle V</w:t>
      </w:r>
      <w:r w:rsidR="00E16724" w:rsidRPr="003F385B">
        <w:rPr>
          <w:b/>
          <w:sz w:val="21"/>
          <w:szCs w:val="21"/>
        </w:rPr>
        <w:t>I -</w:t>
      </w:r>
      <w:r w:rsidR="00E16724" w:rsidRPr="003F385B">
        <w:rPr>
          <w:b/>
          <w:sz w:val="21"/>
          <w:szCs w:val="21"/>
        </w:rPr>
        <w:tab/>
      </w:r>
      <w:r w:rsidR="009326BE" w:rsidRPr="003F385B">
        <w:rPr>
          <w:b/>
          <w:sz w:val="21"/>
          <w:szCs w:val="21"/>
        </w:rPr>
        <w:t>MEETINGS OF MEMBERS AND VOTING</w:t>
      </w:r>
    </w:p>
    <w:p w:rsidR="009326BE" w:rsidRPr="003F385B" w:rsidRDefault="009326BE" w:rsidP="002D3A2C">
      <w:pPr>
        <w:rPr>
          <w:b/>
          <w:sz w:val="21"/>
          <w:szCs w:val="21"/>
        </w:rPr>
      </w:pPr>
    </w:p>
    <w:p w:rsidR="005657FA" w:rsidRPr="003F385B" w:rsidRDefault="00E1545D" w:rsidP="00E1545D">
      <w:pPr>
        <w:ind w:left="1440" w:hanging="1440"/>
        <w:rPr>
          <w:sz w:val="21"/>
          <w:szCs w:val="21"/>
        </w:rPr>
      </w:pPr>
      <w:r w:rsidRPr="003F385B">
        <w:rPr>
          <w:sz w:val="21"/>
          <w:szCs w:val="21"/>
        </w:rPr>
        <w:t>Section I.</w:t>
      </w:r>
      <w:r w:rsidRPr="003F385B">
        <w:rPr>
          <w:sz w:val="21"/>
          <w:szCs w:val="21"/>
        </w:rPr>
        <w:tab/>
        <w:t>(NAME HERE</w:t>
      </w:r>
      <w:r w:rsidR="00B0432F" w:rsidRPr="003F385B">
        <w:rPr>
          <w:sz w:val="21"/>
          <w:szCs w:val="21"/>
        </w:rPr>
        <w:t>)</w:t>
      </w:r>
      <w:r w:rsidR="005657FA" w:rsidRPr="003F385B">
        <w:rPr>
          <w:sz w:val="21"/>
          <w:szCs w:val="21"/>
        </w:rPr>
        <w:t xml:space="preserve"> will hold at least one (1) meeting per month.</w:t>
      </w:r>
    </w:p>
    <w:p w:rsidR="00932DDB" w:rsidRPr="003F385B" w:rsidRDefault="00932DDB" w:rsidP="002D3A2C">
      <w:pPr>
        <w:rPr>
          <w:sz w:val="21"/>
          <w:szCs w:val="21"/>
        </w:rPr>
      </w:pPr>
    </w:p>
    <w:p w:rsidR="005657FA" w:rsidRPr="003F385B" w:rsidRDefault="005657FA" w:rsidP="00E1545D">
      <w:pPr>
        <w:ind w:left="1440" w:hanging="1440"/>
        <w:rPr>
          <w:sz w:val="21"/>
          <w:szCs w:val="21"/>
        </w:rPr>
      </w:pPr>
      <w:r w:rsidRPr="003F385B">
        <w:rPr>
          <w:sz w:val="21"/>
          <w:szCs w:val="21"/>
        </w:rPr>
        <w:t>Section II.</w:t>
      </w:r>
      <w:r w:rsidRPr="003F385B">
        <w:rPr>
          <w:sz w:val="21"/>
          <w:szCs w:val="21"/>
        </w:rPr>
        <w:tab/>
        <w:t xml:space="preserve">Special meetings may be called by the Board of </w:t>
      </w:r>
      <w:r w:rsidR="00E1545D" w:rsidRPr="003F385B">
        <w:rPr>
          <w:sz w:val="21"/>
          <w:szCs w:val="21"/>
        </w:rPr>
        <w:t xml:space="preserve">Directors at any time or may be </w:t>
      </w:r>
      <w:r w:rsidR="004269D5" w:rsidRPr="003F385B">
        <w:rPr>
          <w:sz w:val="21"/>
          <w:szCs w:val="21"/>
        </w:rPr>
        <w:t>called by the P</w:t>
      </w:r>
      <w:r w:rsidRPr="003F385B">
        <w:rPr>
          <w:sz w:val="21"/>
          <w:szCs w:val="21"/>
        </w:rPr>
        <w:t>resident upon written request of ten (10) percent of the current membership or by the advisor(s). The business of any special meeting shall be stated in the meeting notice.</w:t>
      </w:r>
    </w:p>
    <w:p w:rsidR="00932DDB" w:rsidRPr="003F385B" w:rsidRDefault="00932DDB" w:rsidP="002D3A2C">
      <w:pPr>
        <w:ind w:left="720" w:firstLine="720"/>
        <w:rPr>
          <w:sz w:val="21"/>
          <w:szCs w:val="21"/>
        </w:rPr>
      </w:pPr>
    </w:p>
    <w:p w:rsidR="003F385B" w:rsidRDefault="003F385B" w:rsidP="00E1545D">
      <w:pPr>
        <w:ind w:left="1440" w:hanging="1440"/>
        <w:rPr>
          <w:sz w:val="21"/>
          <w:szCs w:val="21"/>
        </w:rPr>
      </w:pPr>
    </w:p>
    <w:p w:rsidR="003F385B" w:rsidRDefault="003F385B" w:rsidP="00E1545D">
      <w:pPr>
        <w:ind w:left="1440" w:hanging="1440"/>
        <w:rPr>
          <w:sz w:val="21"/>
          <w:szCs w:val="21"/>
        </w:rPr>
      </w:pPr>
    </w:p>
    <w:p w:rsidR="003F385B" w:rsidRPr="005C3B6A" w:rsidRDefault="003F385B" w:rsidP="003F385B">
      <w:pPr>
        <w:rPr>
          <w:b/>
          <w:i/>
          <w:sz w:val="21"/>
          <w:szCs w:val="21"/>
        </w:rPr>
      </w:pPr>
      <w:r w:rsidRPr="003F385B">
        <w:rPr>
          <w:b/>
          <w:sz w:val="21"/>
          <w:szCs w:val="21"/>
        </w:rPr>
        <w:lastRenderedPageBreak/>
        <w:t>Article VI -</w:t>
      </w:r>
      <w:r w:rsidRPr="003F385B">
        <w:rPr>
          <w:b/>
          <w:sz w:val="21"/>
          <w:szCs w:val="21"/>
        </w:rPr>
        <w:tab/>
        <w:t>MEETINGS OF MEMBERS AND VOTING</w:t>
      </w:r>
      <w:r>
        <w:rPr>
          <w:b/>
          <w:sz w:val="21"/>
          <w:szCs w:val="21"/>
        </w:rPr>
        <w:t xml:space="preserve"> </w:t>
      </w:r>
      <w:r w:rsidRPr="005C3B6A">
        <w:rPr>
          <w:b/>
          <w:i/>
          <w:sz w:val="21"/>
          <w:szCs w:val="21"/>
        </w:rPr>
        <w:t>continued</w:t>
      </w:r>
    </w:p>
    <w:p w:rsidR="003F385B" w:rsidRDefault="003F385B" w:rsidP="00E1545D">
      <w:pPr>
        <w:ind w:left="1440" w:hanging="1440"/>
        <w:rPr>
          <w:sz w:val="21"/>
          <w:szCs w:val="21"/>
        </w:rPr>
      </w:pPr>
    </w:p>
    <w:p w:rsidR="005657FA" w:rsidRPr="003F385B" w:rsidRDefault="005657FA" w:rsidP="00E1545D">
      <w:pPr>
        <w:ind w:left="1440" w:hanging="1440"/>
        <w:rPr>
          <w:sz w:val="21"/>
          <w:szCs w:val="21"/>
        </w:rPr>
      </w:pPr>
      <w:r w:rsidRPr="003F385B">
        <w:rPr>
          <w:sz w:val="21"/>
          <w:szCs w:val="21"/>
        </w:rPr>
        <w:t>Sectio</w:t>
      </w:r>
      <w:r w:rsidR="00E1545D" w:rsidRPr="003F385B">
        <w:rPr>
          <w:sz w:val="21"/>
          <w:szCs w:val="21"/>
        </w:rPr>
        <w:t>n III.</w:t>
      </w:r>
      <w:r w:rsidR="00B0432F" w:rsidRPr="003F385B">
        <w:rPr>
          <w:sz w:val="21"/>
          <w:szCs w:val="21"/>
        </w:rPr>
        <w:t xml:space="preserve"> </w:t>
      </w:r>
      <w:r w:rsidR="00B0432F" w:rsidRPr="003F385B">
        <w:rPr>
          <w:sz w:val="21"/>
          <w:szCs w:val="21"/>
        </w:rPr>
        <w:tab/>
        <w:t xml:space="preserve">At each meeting of (NAME HERE) </w:t>
      </w:r>
      <w:r w:rsidRPr="003F385B">
        <w:rPr>
          <w:sz w:val="21"/>
          <w:szCs w:val="21"/>
        </w:rPr>
        <w:t xml:space="preserve">each member shall have one </w:t>
      </w:r>
      <w:r w:rsidR="00E1545D" w:rsidRPr="003F385B">
        <w:rPr>
          <w:sz w:val="21"/>
          <w:szCs w:val="21"/>
        </w:rPr>
        <w:t xml:space="preserve">vote, </w:t>
      </w:r>
      <w:r w:rsidRPr="003F385B">
        <w:rPr>
          <w:sz w:val="21"/>
          <w:szCs w:val="21"/>
        </w:rPr>
        <w:t>vote</w:t>
      </w:r>
      <w:r w:rsidR="00E1545D" w:rsidRPr="003F385B">
        <w:rPr>
          <w:sz w:val="21"/>
          <w:szCs w:val="21"/>
        </w:rPr>
        <w:t xml:space="preserve">s must be made in </w:t>
      </w:r>
      <w:r w:rsidRPr="003F385B">
        <w:rPr>
          <w:sz w:val="21"/>
          <w:szCs w:val="21"/>
        </w:rPr>
        <w:t xml:space="preserve">person. Unless otherwise </w:t>
      </w:r>
      <w:r w:rsidR="00E1545D" w:rsidRPr="003F385B">
        <w:rPr>
          <w:sz w:val="21"/>
          <w:szCs w:val="21"/>
        </w:rPr>
        <w:t xml:space="preserve">specifically provided by these Bylaws, a </w:t>
      </w:r>
      <w:r w:rsidRPr="003F385B">
        <w:rPr>
          <w:sz w:val="21"/>
          <w:szCs w:val="21"/>
        </w:rPr>
        <w:t xml:space="preserve">majority of </w:t>
      </w:r>
      <w:r w:rsidR="00E1545D" w:rsidRPr="003F385B">
        <w:rPr>
          <w:sz w:val="21"/>
          <w:szCs w:val="21"/>
        </w:rPr>
        <w:t xml:space="preserve">those voting </w:t>
      </w:r>
      <w:r w:rsidRPr="003F385B">
        <w:rPr>
          <w:sz w:val="21"/>
          <w:szCs w:val="21"/>
        </w:rPr>
        <w:t xml:space="preserve">members present and </w:t>
      </w:r>
      <w:r w:rsidR="00E1545D" w:rsidRPr="003F385B">
        <w:rPr>
          <w:sz w:val="21"/>
          <w:szCs w:val="21"/>
        </w:rPr>
        <w:t xml:space="preserve">casting a vote </w:t>
      </w:r>
      <w:r w:rsidRPr="003F385B">
        <w:rPr>
          <w:sz w:val="21"/>
          <w:szCs w:val="21"/>
        </w:rPr>
        <w:t>shall govern.</w:t>
      </w:r>
    </w:p>
    <w:p w:rsidR="00E1545D" w:rsidRPr="003F385B" w:rsidRDefault="00E1545D" w:rsidP="00E1545D">
      <w:pPr>
        <w:ind w:left="1440" w:hanging="1440"/>
        <w:rPr>
          <w:sz w:val="21"/>
          <w:szCs w:val="21"/>
        </w:rPr>
      </w:pPr>
    </w:p>
    <w:p w:rsidR="00E1545D" w:rsidRPr="003F385B" w:rsidRDefault="00E1545D" w:rsidP="00E1545D">
      <w:pPr>
        <w:ind w:left="1440" w:hanging="1440"/>
        <w:rPr>
          <w:sz w:val="21"/>
          <w:szCs w:val="21"/>
        </w:rPr>
      </w:pPr>
      <w:r w:rsidRPr="003F385B">
        <w:rPr>
          <w:sz w:val="21"/>
          <w:szCs w:val="21"/>
        </w:rPr>
        <w:t>Se</w:t>
      </w:r>
      <w:r w:rsidR="00BF63C5" w:rsidRPr="003F385B">
        <w:rPr>
          <w:sz w:val="21"/>
          <w:szCs w:val="21"/>
        </w:rPr>
        <w:t>ction IV.</w:t>
      </w:r>
      <w:r w:rsidR="00BF63C5" w:rsidRPr="003F385B">
        <w:rPr>
          <w:sz w:val="21"/>
          <w:szCs w:val="21"/>
        </w:rPr>
        <w:tab/>
        <w:t>At any meeting where student c</w:t>
      </w:r>
      <w:r w:rsidRPr="003F385B">
        <w:rPr>
          <w:sz w:val="21"/>
          <w:szCs w:val="21"/>
        </w:rPr>
        <w:t xml:space="preserve">hapter business is being conducted, a quorum shall consist of ten percent (10%) to the chapter’s voting members, provided that no less than </w:t>
      </w:r>
      <w:r w:rsidR="00AD61A9" w:rsidRPr="003F385B">
        <w:rPr>
          <w:sz w:val="21"/>
          <w:szCs w:val="21"/>
        </w:rPr>
        <w:t>ten (10) voting members are present.</w:t>
      </w:r>
    </w:p>
    <w:p w:rsidR="00932DDB" w:rsidRPr="003F385B" w:rsidRDefault="00932DDB" w:rsidP="002D3A2C">
      <w:pPr>
        <w:ind w:left="720" w:firstLine="720"/>
        <w:rPr>
          <w:sz w:val="21"/>
          <w:szCs w:val="21"/>
        </w:rPr>
      </w:pPr>
    </w:p>
    <w:p w:rsidR="005657FA" w:rsidRPr="003F385B" w:rsidRDefault="00AD61A9" w:rsidP="00AD61A9">
      <w:pPr>
        <w:ind w:left="1440" w:hanging="1440"/>
        <w:rPr>
          <w:sz w:val="21"/>
          <w:szCs w:val="21"/>
        </w:rPr>
      </w:pPr>
      <w:r w:rsidRPr="003F385B">
        <w:rPr>
          <w:sz w:val="21"/>
          <w:szCs w:val="21"/>
        </w:rPr>
        <w:t xml:space="preserve">Section </w:t>
      </w:r>
      <w:r w:rsidR="005657FA" w:rsidRPr="003F385B">
        <w:rPr>
          <w:sz w:val="21"/>
          <w:szCs w:val="21"/>
        </w:rPr>
        <w:t>V.</w:t>
      </w:r>
      <w:r w:rsidR="005657FA" w:rsidRPr="003F385B">
        <w:rPr>
          <w:sz w:val="21"/>
          <w:szCs w:val="21"/>
        </w:rPr>
        <w:tab/>
        <w:t>Noting of any me</w:t>
      </w:r>
      <w:r w:rsidRPr="003F385B">
        <w:rPr>
          <w:sz w:val="21"/>
          <w:szCs w:val="21"/>
        </w:rPr>
        <w:t>eting of the membership of (NAME HERE</w:t>
      </w:r>
      <w:r w:rsidR="00B0432F" w:rsidRPr="003F385B">
        <w:rPr>
          <w:sz w:val="21"/>
          <w:szCs w:val="21"/>
        </w:rPr>
        <w:t>)</w:t>
      </w:r>
      <w:r w:rsidRPr="003F385B">
        <w:rPr>
          <w:sz w:val="21"/>
          <w:szCs w:val="21"/>
        </w:rPr>
        <w:t xml:space="preserve"> </w:t>
      </w:r>
      <w:r w:rsidR="005657FA" w:rsidRPr="003F385B">
        <w:rPr>
          <w:sz w:val="21"/>
          <w:szCs w:val="21"/>
        </w:rPr>
        <w:t xml:space="preserve">for official business must be provided to each member not less than ten (10) days in advance of the meeting. In order to ensure notification the notice must be posted </w:t>
      </w:r>
      <w:r w:rsidR="00BF63C5" w:rsidRPr="003F385B">
        <w:rPr>
          <w:sz w:val="21"/>
          <w:szCs w:val="21"/>
        </w:rPr>
        <w:t xml:space="preserve">on an officially designated chapter business FPRA </w:t>
      </w:r>
      <w:r w:rsidR="004269D5" w:rsidRPr="003F385B">
        <w:rPr>
          <w:sz w:val="21"/>
          <w:szCs w:val="21"/>
        </w:rPr>
        <w:t xml:space="preserve">bulletin </w:t>
      </w:r>
      <w:r w:rsidR="00BF63C5" w:rsidRPr="003F385B">
        <w:rPr>
          <w:sz w:val="21"/>
          <w:szCs w:val="21"/>
        </w:rPr>
        <w:t>b</w:t>
      </w:r>
      <w:r w:rsidR="005657FA" w:rsidRPr="003F385B">
        <w:rPr>
          <w:sz w:val="21"/>
          <w:szCs w:val="21"/>
        </w:rPr>
        <w:t>oard and sent to each registered member at their e-mail address. Such notification does not apply to general meetings.</w:t>
      </w:r>
    </w:p>
    <w:p w:rsidR="00932DDB" w:rsidRPr="003F385B" w:rsidRDefault="00932DDB" w:rsidP="002D3A2C">
      <w:pPr>
        <w:ind w:left="720" w:firstLine="720"/>
        <w:rPr>
          <w:sz w:val="21"/>
          <w:szCs w:val="21"/>
        </w:rPr>
      </w:pPr>
    </w:p>
    <w:p w:rsidR="005657FA" w:rsidRPr="003F385B" w:rsidRDefault="005657FA" w:rsidP="002D3A2C">
      <w:pPr>
        <w:rPr>
          <w:sz w:val="21"/>
          <w:szCs w:val="21"/>
        </w:rPr>
      </w:pPr>
      <w:r w:rsidRPr="003F385B">
        <w:rPr>
          <w:sz w:val="21"/>
          <w:szCs w:val="21"/>
        </w:rPr>
        <w:t>Section V</w:t>
      </w:r>
      <w:r w:rsidR="005C3B6A">
        <w:rPr>
          <w:sz w:val="21"/>
          <w:szCs w:val="21"/>
        </w:rPr>
        <w:t>I</w:t>
      </w:r>
      <w:r w:rsidRPr="003F385B">
        <w:rPr>
          <w:sz w:val="21"/>
          <w:szCs w:val="21"/>
        </w:rPr>
        <w:t>.</w:t>
      </w:r>
      <w:r w:rsidRPr="003F385B">
        <w:rPr>
          <w:sz w:val="21"/>
          <w:szCs w:val="21"/>
        </w:rPr>
        <w:tab/>
        <w:t>A q</w:t>
      </w:r>
      <w:r w:rsidR="00AD61A9" w:rsidRPr="003F385B">
        <w:rPr>
          <w:sz w:val="21"/>
          <w:szCs w:val="21"/>
        </w:rPr>
        <w:t xml:space="preserve">uorum shall consist of fifty one </w:t>
      </w:r>
      <w:r w:rsidRPr="003F385B">
        <w:rPr>
          <w:sz w:val="21"/>
          <w:szCs w:val="21"/>
        </w:rPr>
        <w:t xml:space="preserve">percent </w:t>
      </w:r>
      <w:r w:rsidR="00AD61A9" w:rsidRPr="003F385B">
        <w:rPr>
          <w:sz w:val="21"/>
          <w:szCs w:val="21"/>
        </w:rPr>
        <w:t xml:space="preserve">(51%) </w:t>
      </w:r>
      <w:r w:rsidRPr="003F385B">
        <w:rPr>
          <w:sz w:val="21"/>
          <w:szCs w:val="21"/>
        </w:rPr>
        <w:t>of current members in good standing.</w:t>
      </w:r>
    </w:p>
    <w:p w:rsidR="00932DDB" w:rsidRPr="003F385B" w:rsidRDefault="00932DDB" w:rsidP="002D3A2C">
      <w:pPr>
        <w:rPr>
          <w:sz w:val="21"/>
          <w:szCs w:val="21"/>
        </w:rPr>
      </w:pPr>
    </w:p>
    <w:p w:rsidR="005657FA" w:rsidRPr="003F385B" w:rsidRDefault="005657FA" w:rsidP="00AD61A9">
      <w:pPr>
        <w:ind w:left="1440" w:hanging="1440"/>
        <w:rPr>
          <w:sz w:val="21"/>
          <w:szCs w:val="21"/>
        </w:rPr>
      </w:pPr>
      <w:r w:rsidRPr="003F385B">
        <w:rPr>
          <w:sz w:val="21"/>
          <w:szCs w:val="21"/>
        </w:rPr>
        <w:t>Section V</w:t>
      </w:r>
      <w:r w:rsidR="005C3B6A">
        <w:rPr>
          <w:sz w:val="21"/>
          <w:szCs w:val="21"/>
        </w:rPr>
        <w:t>I</w:t>
      </w:r>
      <w:r w:rsidRPr="003F385B">
        <w:rPr>
          <w:sz w:val="21"/>
          <w:szCs w:val="21"/>
        </w:rPr>
        <w:t>I.</w:t>
      </w:r>
      <w:r w:rsidRPr="003F385B">
        <w:rPr>
          <w:sz w:val="21"/>
          <w:szCs w:val="21"/>
        </w:rPr>
        <w:tab/>
        <w:t>Meetings and procedures of this organization shall be regulated according to common etiquette of business organizations. The presiding officer has the right to revert to Ro</w:t>
      </w:r>
      <w:r w:rsidR="00AD61A9" w:rsidRPr="003F385B">
        <w:rPr>
          <w:sz w:val="21"/>
          <w:szCs w:val="21"/>
        </w:rPr>
        <w:t xml:space="preserve">bert’s Rules of Order </w:t>
      </w:r>
      <w:r w:rsidRPr="003F385B">
        <w:rPr>
          <w:sz w:val="21"/>
          <w:szCs w:val="21"/>
        </w:rPr>
        <w:t>in situations deemed appropriate by that officer.</w:t>
      </w:r>
    </w:p>
    <w:p w:rsidR="005657FA" w:rsidRPr="003F385B" w:rsidRDefault="005657FA" w:rsidP="002D3A2C">
      <w:pPr>
        <w:rPr>
          <w:sz w:val="21"/>
          <w:szCs w:val="21"/>
        </w:rPr>
      </w:pPr>
    </w:p>
    <w:p w:rsidR="004269D5" w:rsidRPr="003F385B" w:rsidRDefault="004269D5" w:rsidP="002D3A2C">
      <w:pPr>
        <w:rPr>
          <w:b/>
          <w:sz w:val="21"/>
          <w:szCs w:val="21"/>
        </w:rPr>
      </w:pPr>
    </w:p>
    <w:p w:rsidR="005657FA" w:rsidRPr="003F385B" w:rsidRDefault="00F84BA2" w:rsidP="002D3A2C">
      <w:pPr>
        <w:rPr>
          <w:b/>
          <w:sz w:val="21"/>
          <w:szCs w:val="21"/>
        </w:rPr>
      </w:pPr>
      <w:r w:rsidRPr="003F385B">
        <w:rPr>
          <w:b/>
          <w:sz w:val="21"/>
          <w:szCs w:val="21"/>
        </w:rPr>
        <w:t>Article VI</w:t>
      </w:r>
      <w:r w:rsidR="00E16724" w:rsidRPr="003F385B">
        <w:rPr>
          <w:b/>
          <w:sz w:val="21"/>
          <w:szCs w:val="21"/>
        </w:rPr>
        <w:t xml:space="preserve">I - </w:t>
      </w:r>
      <w:r w:rsidR="00E16724" w:rsidRPr="003F385B">
        <w:rPr>
          <w:b/>
          <w:sz w:val="21"/>
          <w:szCs w:val="21"/>
        </w:rPr>
        <w:tab/>
      </w:r>
      <w:r w:rsidR="00EC383A" w:rsidRPr="003F385B">
        <w:rPr>
          <w:b/>
          <w:sz w:val="21"/>
          <w:szCs w:val="21"/>
        </w:rPr>
        <w:t>ADVISORS</w:t>
      </w:r>
    </w:p>
    <w:p w:rsidR="009326BE" w:rsidRPr="003F385B" w:rsidRDefault="009326BE" w:rsidP="009326BE">
      <w:pPr>
        <w:rPr>
          <w:b/>
          <w:sz w:val="21"/>
          <w:szCs w:val="21"/>
        </w:rPr>
      </w:pPr>
    </w:p>
    <w:p w:rsidR="005657FA" w:rsidRPr="003F385B" w:rsidRDefault="009326BE" w:rsidP="009326BE">
      <w:pPr>
        <w:ind w:left="1440" w:hanging="1440"/>
        <w:rPr>
          <w:sz w:val="21"/>
          <w:szCs w:val="21"/>
        </w:rPr>
      </w:pPr>
      <w:r w:rsidRPr="003F385B">
        <w:rPr>
          <w:sz w:val="21"/>
          <w:szCs w:val="21"/>
        </w:rPr>
        <w:t>Section I.</w:t>
      </w:r>
      <w:r w:rsidRPr="003F385B">
        <w:rPr>
          <w:b/>
          <w:sz w:val="21"/>
          <w:szCs w:val="21"/>
        </w:rPr>
        <w:tab/>
      </w:r>
      <w:r w:rsidR="005657FA" w:rsidRPr="003F385B">
        <w:rPr>
          <w:sz w:val="21"/>
          <w:szCs w:val="21"/>
        </w:rPr>
        <w:t xml:space="preserve">This organization shall have a faculty advisor who shall act as official liaison </w:t>
      </w:r>
      <w:r w:rsidR="00BF63C5" w:rsidRPr="003F385B">
        <w:rPr>
          <w:sz w:val="21"/>
          <w:szCs w:val="21"/>
        </w:rPr>
        <w:t>between the (NAME HERE)</w:t>
      </w:r>
      <w:r w:rsidR="00AD61A9" w:rsidRPr="003F385B">
        <w:rPr>
          <w:sz w:val="21"/>
          <w:szCs w:val="21"/>
        </w:rPr>
        <w:t xml:space="preserve">, </w:t>
      </w:r>
      <w:r w:rsidR="005657FA" w:rsidRPr="003F385B">
        <w:rPr>
          <w:sz w:val="21"/>
          <w:szCs w:val="21"/>
        </w:rPr>
        <w:t>the academic community</w:t>
      </w:r>
      <w:r w:rsidR="00AD61A9" w:rsidRPr="003F385B">
        <w:rPr>
          <w:sz w:val="21"/>
          <w:szCs w:val="21"/>
        </w:rPr>
        <w:t xml:space="preserve"> and the State Office of FPRA</w:t>
      </w:r>
      <w:r w:rsidR="005657FA" w:rsidRPr="003F385B">
        <w:rPr>
          <w:sz w:val="21"/>
          <w:szCs w:val="21"/>
        </w:rPr>
        <w:t xml:space="preserve">. In addition, the organization shall have a professional advisor, titled the Student Chapter Liaison, who will represent the practice of public relations and who shall be appointed on a yearly basis by the president of the </w:t>
      </w:r>
      <w:r w:rsidR="00BF63C5" w:rsidRPr="003F385B">
        <w:rPr>
          <w:sz w:val="21"/>
          <w:szCs w:val="21"/>
        </w:rPr>
        <w:t>student chapter’s professional home c</w:t>
      </w:r>
      <w:r w:rsidR="00AD61A9" w:rsidRPr="003F385B">
        <w:rPr>
          <w:sz w:val="21"/>
          <w:szCs w:val="21"/>
        </w:rPr>
        <w:t>hapter – (NAME of PROFESSIONAL HOME CHAPTER HERE).</w:t>
      </w:r>
    </w:p>
    <w:p w:rsidR="009326BE" w:rsidRPr="003F385B" w:rsidRDefault="009326BE" w:rsidP="009326BE">
      <w:pPr>
        <w:ind w:left="1440" w:hanging="1440"/>
        <w:rPr>
          <w:sz w:val="21"/>
          <w:szCs w:val="21"/>
        </w:rPr>
      </w:pPr>
    </w:p>
    <w:p w:rsidR="009326BE" w:rsidRPr="003F385B" w:rsidRDefault="009326BE" w:rsidP="009326BE">
      <w:pPr>
        <w:ind w:left="1440" w:hanging="1440"/>
        <w:rPr>
          <w:sz w:val="21"/>
          <w:szCs w:val="21"/>
        </w:rPr>
      </w:pPr>
      <w:r w:rsidRPr="003F385B">
        <w:rPr>
          <w:sz w:val="21"/>
          <w:szCs w:val="21"/>
        </w:rPr>
        <w:t>Section II.</w:t>
      </w:r>
      <w:r w:rsidRPr="003F385B">
        <w:rPr>
          <w:sz w:val="21"/>
          <w:szCs w:val="21"/>
        </w:rPr>
        <w:tab/>
        <w:t xml:space="preserve">The assigned faculty advisor to the (NAME HERE), a Student Chapter of FPRA, must be a dues paying member of FPRA. </w:t>
      </w:r>
    </w:p>
    <w:p w:rsidR="003F385B" w:rsidRPr="003F385B" w:rsidRDefault="003F385B" w:rsidP="002D3A2C">
      <w:pPr>
        <w:rPr>
          <w:b/>
          <w:sz w:val="21"/>
          <w:szCs w:val="21"/>
        </w:rPr>
      </w:pPr>
    </w:p>
    <w:p w:rsidR="003F385B" w:rsidRPr="003F385B" w:rsidRDefault="003F385B" w:rsidP="002D3A2C">
      <w:pPr>
        <w:rPr>
          <w:b/>
          <w:sz w:val="21"/>
          <w:szCs w:val="21"/>
        </w:rPr>
      </w:pPr>
    </w:p>
    <w:p w:rsidR="005657FA" w:rsidRPr="003F385B" w:rsidRDefault="00F84BA2" w:rsidP="002D3A2C">
      <w:pPr>
        <w:rPr>
          <w:b/>
          <w:sz w:val="21"/>
          <w:szCs w:val="21"/>
        </w:rPr>
      </w:pPr>
      <w:r w:rsidRPr="003F385B">
        <w:rPr>
          <w:b/>
          <w:sz w:val="21"/>
          <w:szCs w:val="21"/>
        </w:rPr>
        <w:t>Article VIII</w:t>
      </w:r>
      <w:r w:rsidR="00E16724" w:rsidRPr="003F385B">
        <w:rPr>
          <w:b/>
          <w:sz w:val="21"/>
          <w:szCs w:val="21"/>
        </w:rPr>
        <w:t xml:space="preserve"> - </w:t>
      </w:r>
      <w:r w:rsidR="00E16724" w:rsidRPr="003F385B">
        <w:rPr>
          <w:b/>
          <w:sz w:val="21"/>
          <w:szCs w:val="21"/>
        </w:rPr>
        <w:tab/>
      </w:r>
      <w:r w:rsidR="00EC383A" w:rsidRPr="003F385B">
        <w:rPr>
          <w:b/>
          <w:sz w:val="21"/>
          <w:szCs w:val="21"/>
        </w:rPr>
        <w:t>DUTIES OF OFFICERS</w:t>
      </w:r>
    </w:p>
    <w:p w:rsidR="00AD61A9" w:rsidRPr="003F385B" w:rsidRDefault="00AD61A9" w:rsidP="002D3A2C">
      <w:pPr>
        <w:rPr>
          <w:b/>
          <w:sz w:val="21"/>
          <w:szCs w:val="21"/>
        </w:rPr>
      </w:pPr>
    </w:p>
    <w:p w:rsidR="005657FA" w:rsidRPr="003F385B" w:rsidRDefault="0015221C" w:rsidP="00AD61A9">
      <w:pPr>
        <w:ind w:left="1440" w:hanging="1440"/>
        <w:rPr>
          <w:sz w:val="21"/>
          <w:szCs w:val="21"/>
        </w:rPr>
      </w:pPr>
      <w:r w:rsidRPr="003F385B">
        <w:rPr>
          <w:sz w:val="21"/>
          <w:szCs w:val="21"/>
        </w:rPr>
        <w:t>Section I.</w:t>
      </w:r>
      <w:r w:rsidRPr="003F385B">
        <w:rPr>
          <w:sz w:val="21"/>
          <w:szCs w:val="21"/>
        </w:rPr>
        <w:tab/>
        <w:t>The chapter’s P</w:t>
      </w:r>
      <w:r w:rsidR="005657FA" w:rsidRPr="003F385B">
        <w:rPr>
          <w:sz w:val="21"/>
          <w:szCs w:val="21"/>
        </w:rPr>
        <w:t>resident shall be the chief execu</w:t>
      </w:r>
      <w:r w:rsidRPr="003F385B">
        <w:rPr>
          <w:sz w:val="21"/>
          <w:szCs w:val="21"/>
        </w:rPr>
        <w:t>tive officer of the (NAME HERE), a Student Chapter of FPRA</w:t>
      </w:r>
      <w:r w:rsidR="005657FA" w:rsidRPr="003F385B">
        <w:rPr>
          <w:sz w:val="21"/>
          <w:szCs w:val="21"/>
        </w:rPr>
        <w:t xml:space="preserve">. The </w:t>
      </w:r>
      <w:r w:rsidRPr="003F385B">
        <w:rPr>
          <w:sz w:val="21"/>
          <w:szCs w:val="21"/>
        </w:rPr>
        <w:t>P</w:t>
      </w:r>
      <w:r w:rsidR="005657FA" w:rsidRPr="003F385B">
        <w:rPr>
          <w:sz w:val="21"/>
          <w:szCs w:val="21"/>
        </w:rPr>
        <w:t>resident will serve as the c</w:t>
      </w:r>
      <w:r w:rsidR="00AD61A9" w:rsidRPr="003F385B">
        <w:rPr>
          <w:sz w:val="21"/>
          <w:szCs w:val="21"/>
        </w:rPr>
        <w:t>h</w:t>
      </w:r>
      <w:r w:rsidRPr="003F385B">
        <w:rPr>
          <w:sz w:val="21"/>
          <w:szCs w:val="21"/>
        </w:rPr>
        <w:t xml:space="preserve">air of the chapter’s Board of Directors and preside over all chapter meetings. </w:t>
      </w:r>
      <w:r w:rsidR="00BF63C5" w:rsidRPr="003F385B">
        <w:rPr>
          <w:sz w:val="21"/>
          <w:szCs w:val="21"/>
        </w:rPr>
        <w:t>The P</w:t>
      </w:r>
      <w:r w:rsidR="00AD61A9" w:rsidRPr="003F385B">
        <w:rPr>
          <w:sz w:val="21"/>
          <w:szCs w:val="21"/>
        </w:rPr>
        <w:t xml:space="preserve">resident will </w:t>
      </w:r>
      <w:r w:rsidR="005657FA" w:rsidRPr="003F385B">
        <w:rPr>
          <w:sz w:val="21"/>
          <w:szCs w:val="21"/>
        </w:rPr>
        <w:t xml:space="preserve">work closely with each member of the Board of Directors seeing that their needs are met and their level of motivation is high. </w:t>
      </w:r>
    </w:p>
    <w:p w:rsidR="00AD61A9" w:rsidRPr="003F385B" w:rsidRDefault="00AD61A9" w:rsidP="00AD61A9">
      <w:pPr>
        <w:ind w:left="1440" w:hanging="1440"/>
        <w:rPr>
          <w:sz w:val="21"/>
          <w:szCs w:val="21"/>
        </w:rPr>
      </w:pPr>
    </w:p>
    <w:p w:rsidR="005657FA" w:rsidRPr="003F385B" w:rsidRDefault="0015221C" w:rsidP="0015221C">
      <w:pPr>
        <w:ind w:left="1440" w:hanging="1440"/>
        <w:rPr>
          <w:sz w:val="21"/>
          <w:szCs w:val="21"/>
        </w:rPr>
      </w:pPr>
      <w:r w:rsidRPr="003F385B">
        <w:rPr>
          <w:sz w:val="21"/>
          <w:szCs w:val="21"/>
        </w:rPr>
        <w:t>Section II.</w:t>
      </w:r>
      <w:r w:rsidRPr="003F385B">
        <w:rPr>
          <w:sz w:val="21"/>
          <w:szCs w:val="21"/>
        </w:rPr>
        <w:tab/>
        <w:t>The chapter’s President-Elect</w:t>
      </w:r>
      <w:r w:rsidR="005657FA" w:rsidRPr="003F385B">
        <w:rPr>
          <w:sz w:val="21"/>
          <w:szCs w:val="21"/>
        </w:rPr>
        <w:t xml:space="preserve"> </w:t>
      </w:r>
      <w:r w:rsidRPr="003F385B">
        <w:rPr>
          <w:sz w:val="21"/>
          <w:szCs w:val="21"/>
        </w:rPr>
        <w:t>will work closely with the P</w:t>
      </w:r>
      <w:r w:rsidR="005657FA" w:rsidRPr="003F385B">
        <w:rPr>
          <w:sz w:val="21"/>
          <w:szCs w:val="21"/>
        </w:rPr>
        <w:t xml:space="preserve">resident and the professional liaisons in representing the organization to its various publics, </w:t>
      </w:r>
      <w:r w:rsidRPr="003F385B">
        <w:rPr>
          <w:sz w:val="21"/>
          <w:szCs w:val="21"/>
        </w:rPr>
        <w:t>and in the absence of the P</w:t>
      </w:r>
      <w:r w:rsidR="005657FA" w:rsidRPr="003F385B">
        <w:rPr>
          <w:sz w:val="21"/>
          <w:szCs w:val="21"/>
        </w:rPr>
        <w:t xml:space="preserve">resident, chair all organization meetings. In addition, </w:t>
      </w:r>
      <w:r w:rsidRPr="003F385B">
        <w:rPr>
          <w:sz w:val="21"/>
          <w:szCs w:val="21"/>
        </w:rPr>
        <w:t>the P</w:t>
      </w:r>
      <w:r w:rsidR="005657FA" w:rsidRPr="003F385B">
        <w:rPr>
          <w:sz w:val="21"/>
          <w:szCs w:val="21"/>
        </w:rPr>
        <w:t>resident</w:t>
      </w:r>
      <w:r w:rsidRPr="003F385B">
        <w:rPr>
          <w:sz w:val="21"/>
          <w:szCs w:val="21"/>
        </w:rPr>
        <w:t>-Elect</w:t>
      </w:r>
      <w:r w:rsidR="005657FA" w:rsidRPr="003F385B">
        <w:rPr>
          <w:sz w:val="21"/>
          <w:szCs w:val="21"/>
        </w:rPr>
        <w:t xml:space="preserve"> shall perform such duties as assigned by the </w:t>
      </w:r>
      <w:r w:rsidRPr="003F385B">
        <w:rPr>
          <w:sz w:val="21"/>
          <w:szCs w:val="21"/>
        </w:rPr>
        <w:t xml:space="preserve">chapter’s </w:t>
      </w:r>
      <w:r w:rsidR="005657FA" w:rsidRPr="003F385B">
        <w:rPr>
          <w:sz w:val="21"/>
          <w:szCs w:val="21"/>
        </w:rPr>
        <w:t>Board of Directors.</w:t>
      </w:r>
      <w:r w:rsidR="008F7FEA" w:rsidRPr="003F385B">
        <w:rPr>
          <w:sz w:val="21"/>
          <w:szCs w:val="21"/>
        </w:rPr>
        <w:br/>
      </w:r>
    </w:p>
    <w:p w:rsidR="005657FA" w:rsidRPr="003F385B" w:rsidRDefault="005657FA" w:rsidP="0015221C">
      <w:pPr>
        <w:ind w:left="1440" w:hanging="1440"/>
        <w:rPr>
          <w:sz w:val="21"/>
          <w:szCs w:val="21"/>
        </w:rPr>
      </w:pPr>
      <w:r w:rsidRPr="003F385B">
        <w:rPr>
          <w:sz w:val="21"/>
          <w:szCs w:val="21"/>
        </w:rPr>
        <w:t>Section III.</w:t>
      </w:r>
      <w:r w:rsidRPr="003F385B">
        <w:rPr>
          <w:sz w:val="21"/>
          <w:szCs w:val="21"/>
        </w:rPr>
        <w:tab/>
        <w:t xml:space="preserve">The </w:t>
      </w:r>
      <w:r w:rsidR="0015221C" w:rsidRPr="003F385B">
        <w:rPr>
          <w:sz w:val="21"/>
          <w:szCs w:val="21"/>
        </w:rPr>
        <w:t>chapter’s S</w:t>
      </w:r>
      <w:r w:rsidRPr="003F385B">
        <w:rPr>
          <w:sz w:val="21"/>
          <w:szCs w:val="21"/>
        </w:rPr>
        <w:t xml:space="preserve">ecretary shall be responsible for recording the minutes of each official </w:t>
      </w:r>
      <w:r w:rsidR="0015221C" w:rsidRPr="003F385B">
        <w:rPr>
          <w:sz w:val="21"/>
          <w:szCs w:val="21"/>
        </w:rPr>
        <w:t>meeting. In addition, the S</w:t>
      </w:r>
      <w:r w:rsidRPr="003F385B">
        <w:rPr>
          <w:sz w:val="21"/>
          <w:szCs w:val="21"/>
        </w:rPr>
        <w:t xml:space="preserve">ecretary will coordinate all organizational correspondence, maintain organization files, maintain the organization bulletin board, reserve meeting space, provide notice of official meetings to members and perform other duties as directed by the </w:t>
      </w:r>
      <w:r w:rsidR="0015221C" w:rsidRPr="003F385B">
        <w:rPr>
          <w:sz w:val="21"/>
          <w:szCs w:val="21"/>
        </w:rPr>
        <w:t xml:space="preserve">chapter’s </w:t>
      </w:r>
      <w:r w:rsidRPr="003F385B">
        <w:rPr>
          <w:sz w:val="21"/>
          <w:szCs w:val="21"/>
        </w:rPr>
        <w:t>Board of Directors.</w:t>
      </w:r>
      <w:r w:rsidR="008F7FEA" w:rsidRPr="003F385B">
        <w:rPr>
          <w:sz w:val="21"/>
          <w:szCs w:val="21"/>
        </w:rPr>
        <w:br/>
      </w:r>
    </w:p>
    <w:p w:rsidR="005657FA" w:rsidRPr="003F385B" w:rsidRDefault="0015221C" w:rsidP="00BF63C5">
      <w:pPr>
        <w:ind w:left="1440" w:hanging="1440"/>
        <w:rPr>
          <w:sz w:val="21"/>
          <w:szCs w:val="21"/>
        </w:rPr>
      </w:pPr>
      <w:r w:rsidRPr="003F385B">
        <w:rPr>
          <w:sz w:val="21"/>
          <w:szCs w:val="21"/>
        </w:rPr>
        <w:t>Section IV.</w:t>
      </w:r>
      <w:r w:rsidRPr="003F385B">
        <w:rPr>
          <w:sz w:val="21"/>
          <w:szCs w:val="21"/>
        </w:rPr>
        <w:tab/>
        <w:t>The T</w:t>
      </w:r>
      <w:r w:rsidR="005657FA" w:rsidRPr="003F385B">
        <w:rPr>
          <w:sz w:val="21"/>
          <w:szCs w:val="21"/>
        </w:rPr>
        <w:t>reasurer will keep financial records of the organization subject to audit two (2)</w:t>
      </w:r>
      <w:r w:rsidR="00BF63C5" w:rsidRPr="003F385B">
        <w:rPr>
          <w:sz w:val="21"/>
          <w:szCs w:val="21"/>
        </w:rPr>
        <w:t xml:space="preserve"> weeks prior to the end of the Treasurer’s term of office. The T</w:t>
      </w:r>
      <w:r w:rsidR="005657FA" w:rsidRPr="003F385B">
        <w:rPr>
          <w:sz w:val="21"/>
          <w:szCs w:val="21"/>
        </w:rPr>
        <w:t>reasurer is also the coordinator of organization</w:t>
      </w:r>
      <w:r w:rsidR="00BF63C5" w:rsidRPr="003F385B">
        <w:rPr>
          <w:sz w:val="21"/>
          <w:szCs w:val="21"/>
        </w:rPr>
        <w:t xml:space="preserve"> fund</w:t>
      </w:r>
      <w:r w:rsidR="005657FA" w:rsidRPr="003F385B">
        <w:rPr>
          <w:sz w:val="21"/>
          <w:szCs w:val="21"/>
        </w:rPr>
        <w:t>raising activiti</w:t>
      </w:r>
      <w:r w:rsidR="00BF63C5" w:rsidRPr="003F385B">
        <w:rPr>
          <w:sz w:val="21"/>
          <w:szCs w:val="21"/>
        </w:rPr>
        <w:t>es. The T</w:t>
      </w:r>
      <w:r w:rsidRPr="003F385B">
        <w:rPr>
          <w:sz w:val="21"/>
          <w:szCs w:val="21"/>
        </w:rPr>
        <w:t xml:space="preserve">reasurer will submit a financial statement, with bank statement copies, </w:t>
      </w:r>
      <w:r w:rsidR="005657FA" w:rsidRPr="003F385B">
        <w:rPr>
          <w:sz w:val="21"/>
          <w:szCs w:val="21"/>
        </w:rPr>
        <w:t>at each organization meeting and perform other duties as directed by the Board of Directors.</w:t>
      </w:r>
    </w:p>
    <w:p w:rsidR="0015221C" w:rsidRPr="003F385B" w:rsidRDefault="0015221C" w:rsidP="00D263AF">
      <w:pPr>
        <w:rPr>
          <w:sz w:val="21"/>
          <w:szCs w:val="21"/>
        </w:rPr>
      </w:pPr>
    </w:p>
    <w:p w:rsidR="003F385B" w:rsidRPr="005C3B6A" w:rsidRDefault="003F385B" w:rsidP="003F385B">
      <w:pPr>
        <w:rPr>
          <w:b/>
          <w:i/>
          <w:sz w:val="21"/>
          <w:szCs w:val="21"/>
        </w:rPr>
      </w:pPr>
      <w:r w:rsidRPr="003F385B">
        <w:rPr>
          <w:b/>
          <w:sz w:val="21"/>
          <w:szCs w:val="21"/>
        </w:rPr>
        <w:t xml:space="preserve">Article VIII - </w:t>
      </w:r>
      <w:r w:rsidRPr="003F385B">
        <w:rPr>
          <w:b/>
          <w:sz w:val="21"/>
          <w:szCs w:val="21"/>
        </w:rPr>
        <w:tab/>
        <w:t>DUTIES OF OFFICERS</w:t>
      </w:r>
      <w:r>
        <w:rPr>
          <w:b/>
          <w:sz w:val="21"/>
          <w:szCs w:val="21"/>
        </w:rPr>
        <w:t xml:space="preserve"> </w:t>
      </w:r>
      <w:r w:rsidRPr="005C3B6A">
        <w:rPr>
          <w:b/>
          <w:i/>
          <w:sz w:val="21"/>
          <w:szCs w:val="21"/>
        </w:rPr>
        <w:t>continued</w:t>
      </w:r>
    </w:p>
    <w:p w:rsidR="003F385B" w:rsidRDefault="003F385B" w:rsidP="0002168E">
      <w:pPr>
        <w:ind w:left="1440" w:hanging="1440"/>
        <w:rPr>
          <w:sz w:val="21"/>
          <w:szCs w:val="21"/>
        </w:rPr>
      </w:pPr>
    </w:p>
    <w:p w:rsidR="005657FA" w:rsidRPr="003F385B" w:rsidRDefault="00BF63C5" w:rsidP="0002168E">
      <w:pPr>
        <w:ind w:left="1440" w:hanging="1440"/>
        <w:rPr>
          <w:b/>
          <w:sz w:val="21"/>
          <w:szCs w:val="21"/>
        </w:rPr>
      </w:pPr>
      <w:r w:rsidRPr="003F385B">
        <w:rPr>
          <w:sz w:val="21"/>
          <w:szCs w:val="21"/>
        </w:rPr>
        <w:t>Section V.</w:t>
      </w:r>
      <w:r w:rsidRPr="003F385B">
        <w:rPr>
          <w:sz w:val="21"/>
          <w:szCs w:val="21"/>
        </w:rPr>
        <w:tab/>
      </w:r>
      <w:r w:rsidR="0002168E" w:rsidRPr="003F385B">
        <w:rPr>
          <w:sz w:val="21"/>
          <w:szCs w:val="21"/>
        </w:rPr>
        <w:t>Vice Presidents shall be responsible for such duties as are individually assigned to him or her by the President with the approval of the Boa</w:t>
      </w:r>
      <w:r w:rsidR="008A09B0" w:rsidRPr="003F385B">
        <w:rPr>
          <w:sz w:val="21"/>
          <w:szCs w:val="21"/>
        </w:rPr>
        <w:t xml:space="preserve">rd of Directors. Number of Vice </w:t>
      </w:r>
      <w:r w:rsidR="004269D5" w:rsidRPr="003F385B">
        <w:rPr>
          <w:sz w:val="21"/>
          <w:szCs w:val="21"/>
        </w:rPr>
        <w:t xml:space="preserve">Presidents </w:t>
      </w:r>
      <w:r w:rsidR="0002168E" w:rsidRPr="003F385B">
        <w:rPr>
          <w:sz w:val="21"/>
          <w:szCs w:val="21"/>
        </w:rPr>
        <w:t>shall be determined by the need of the (NAME HERE), a Student Chapter of FPRA.</w:t>
      </w:r>
    </w:p>
    <w:p w:rsidR="0015221C" w:rsidRPr="003F385B" w:rsidRDefault="0015221C" w:rsidP="00A14511">
      <w:pPr>
        <w:rPr>
          <w:b/>
          <w:sz w:val="21"/>
          <w:szCs w:val="21"/>
        </w:rPr>
      </w:pPr>
    </w:p>
    <w:p w:rsidR="004269D5" w:rsidRPr="003F385B" w:rsidRDefault="004269D5" w:rsidP="00A14511">
      <w:pPr>
        <w:rPr>
          <w:b/>
          <w:sz w:val="21"/>
          <w:szCs w:val="21"/>
        </w:rPr>
      </w:pPr>
    </w:p>
    <w:p w:rsidR="008A09B0" w:rsidRPr="003F385B" w:rsidRDefault="008A09B0" w:rsidP="00A14511">
      <w:pPr>
        <w:rPr>
          <w:b/>
          <w:sz w:val="21"/>
          <w:szCs w:val="21"/>
        </w:rPr>
      </w:pPr>
      <w:r w:rsidRPr="003F385B">
        <w:rPr>
          <w:b/>
          <w:sz w:val="21"/>
          <w:szCs w:val="21"/>
        </w:rPr>
        <w:t>Ar</w:t>
      </w:r>
      <w:r w:rsidR="00E4574A" w:rsidRPr="003F385B">
        <w:rPr>
          <w:b/>
          <w:sz w:val="21"/>
          <w:szCs w:val="21"/>
        </w:rPr>
        <w:t>ticle IX -</w:t>
      </w:r>
      <w:r w:rsidR="00E4574A" w:rsidRPr="003F385B">
        <w:rPr>
          <w:b/>
          <w:sz w:val="21"/>
          <w:szCs w:val="21"/>
        </w:rPr>
        <w:tab/>
      </w:r>
      <w:r w:rsidR="00EC383A" w:rsidRPr="003F385B">
        <w:rPr>
          <w:b/>
          <w:sz w:val="21"/>
          <w:szCs w:val="21"/>
        </w:rPr>
        <w:t>BOARD OF DIRECTORS</w:t>
      </w:r>
    </w:p>
    <w:p w:rsidR="008A09B0" w:rsidRPr="003F385B" w:rsidRDefault="008A09B0" w:rsidP="00A14511">
      <w:pPr>
        <w:rPr>
          <w:b/>
          <w:sz w:val="21"/>
          <w:szCs w:val="21"/>
        </w:rPr>
      </w:pPr>
    </w:p>
    <w:p w:rsidR="008A09B0" w:rsidRPr="003F385B" w:rsidRDefault="008A09B0" w:rsidP="008A09B0">
      <w:pPr>
        <w:ind w:left="1440" w:hanging="1440"/>
        <w:rPr>
          <w:sz w:val="21"/>
          <w:szCs w:val="21"/>
        </w:rPr>
      </w:pPr>
      <w:r w:rsidRPr="003F385B">
        <w:rPr>
          <w:sz w:val="21"/>
          <w:szCs w:val="21"/>
        </w:rPr>
        <w:t>Section I.</w:t>
      </w:r>
      <w:r w:rsidRPr="003F385B">
        <w:rPr>
          <w:sz w:val="21"/>
          <w:szCs w:val="21"/>
        </w:rPr>
        <w:tab/>
        <w:t>The Board of Directors will govern over the operations of (NAME HERE) subject to review by the general membership.</w:t>
      </w:r>
    </w:p>
    <w:p w:rsidR="008A09B0" w:rsidRPr="003F385B" w:rsidRDefault="008A09B0" w:rsidP="008A09B0">
      <w:pPr>
        <w:ind w:left="1440" w:hanging="1440"/>
        <w:rPr>
          <w:sz w:val="21"/>
          <w:szCs w:val="21"/>
        </w:rPr>
      </w:pPr>
    </w:p>
    <w:p w:rsidR="008A09B0" w:rsidRPr="003F385B" w:rsidRDefault="008A09B0" w:rsidP="008A09B0">
      <w:pPr>
        <w:ind w:left="1440" w:hanging="1440"/>
        <w:rPr>
          <w:sz w:val="21"/>
          <w:szCs w:val="21"/>
        </w:rPr>
      </w:pPr>
      <w:r w:rsidRPr="003F385B">
        <w:rPr>
          <w:sz w:val="21"/>
          <w:szCs w:val="21"/>
        </w:rPr>
        <w:t>Section II.</w:t>
      </w:r>
      <w:r w:rsidRPr="003F385B">
        <w:rPr>
          <w:sz w:val="21"/>
          <w:szCs w:val="21"/>
        </w:rPr>
        <w:tab/>
        <w:t>The Board shall consist of all officers. Advisor(s) shall be encouraged to attend the (NAME HERE) Board meetings.</w:t>
      </w:r>
    </w:p>
    <w:p w:rsidR="008A09B0" w:rsidRPr="003F385B" w:rsidRDefault="008A09B0" w:rsidP="008A09B0">
      <w:pPr>
        <w:ind w:left="1440" w:hanging="1440"/>
        <w:rPr>
          <w:sz w:val="21"/>
          <w:szCs w:val="21"/>
        </w:rPr>
      </w:pPr>
    </w:p>
    <w:p w:rsidR="008A09B0" w:rsidRPr="003F385B" w:rsidRDefault="008A09B0" w:rsidP="008A09B0">
      <w:pPr>
        <w:ind w:left="1440" w:hanging="1440"/>
        <w:rPr>
          <w:sz w:val="21"/>
          <w:szCs w:val="21"/>
        </w:rPr>
      </w:pPr>
      <w:r w:rsidRPr="003F385B">
        <w:rPr>
          <w:sz w:val="21"/>
          <w:szCs w:val="21"/>
        </w:rPr>
        <w:t>Section III.</w:t>
      </w:r>
      <w:r w:rsidRPr="003F385B">
        <w:rPr>
          <w:sz w:val="21"/>
          <w:szCs w:val="21"/>
        </w:rPr>
        <w:tab/>
        <w:t xml:space="preserve">A quorum of the Board will be called by the President or by request of three members of the Board of Directors, or by the </w:t>
      </w:r>
      <w:r w:rsidR="004269D5" w:rsidRPr="003F385B">
        <w:rPr>
          <w:sz w:val="21"/>
          <w:szCs w:val="21"/>
        </w:rPr>
        <w:t>A</w:t>
      </w:r>
      <w:r w:rsidRPr="003F385B">
        <w:rPr>
          <w:sz w:val="21"/>
          <w:szCs w:val="21"/>
        </w:rPr>
        <w:t>dvisor(s).</w:t>
      </w:r>
    </w:p>
    <w:p w:rsidR="008A09B0" w:rsidRPr="003F385B" w:rsidRDefault="008A09B0" w:rsidP="008A09B0">
      <w:pPr>
        <w:ind w:left="1440" w:hanging="1440"/>
        <w:rPr>
          <w:sz w:val="21"/>
          <w:szCs w:val="21"/>
        </w:rPr>
      </w:pPr>
    </w:p>
    <w:p w:rsidR="003F385B" w:rsidRPr="003F385B" w:rsidRDefault="008A09B0" w:rsidP="003F385B">
      <w:pPr>
        <w:ind w:left="1440" w:hanging="1440"/>
        <w:rPr>
          <w:sz w:val="21"/>
          <w:szCs w:val="21"/>
        </w:rPr>
      </w:pPr>
      <w:r w:rsidRPr="003F385B">
        <w:rPr>
          <w:sz w:val="21"/>
          <w:szCs w:val="21"/>
        </w:rPr>
        <w:t>Section IV.</w:t>
      </w:r>
      <w:r w:rsidRPr="003F385B">
        <w:rPr>
          <w:sz w:val="21"/>
          <w:szCs w:val="21"/>
        </w:rPr>
        <w:tab/>
        <w:t>Meetings of the Board shall be open to the public.</w:t>
      </w:r>
    </w:p>
    <w:p w:rsidR="003F385B" w:rsidRPr="003F385B" w:rsidRDefault="003F385B" w:rsidP="00A14511">
      <w:pPr>
        <w:rPr>
          <w:b/>
          <w:sz w:val="21"/>
          <w:szCs w:val="21"/>
        </w:rPr>
      </w:pPr>
    </w:p>
    <w:p w:rsidR="003F385B" w:rsidRPr="003F385B" w:rsidRDefault="003F385B" w:rsidP="00A14511">
      <w:pPr>
        <w:rPr>
          <w:b/>
          <w:sz w:val="21"/>
          <w:szCs w:val="21"/>
        </w:rPr>
      </w:pPr>
    </w:p>
    <w:p w:rsidR="008A09B0" w:rsidRPr="003F385B" w:rsidRDefault="00E4574A" w:rsidP="00A14511">
      <w:pPr>
        <w:rPr>
          <w:b/>
          <w:sz w:val="21"/>
          <w:szCs w:val="21"/>
        </w:rPr>
      </w:pPr>
      <w:r w:rsidRPr="003F385B">
        <w:rPr>
          <w:b/>
          <w:sz w:val="21"/>
          <w:szCs w:val="21"/>
        </w:rPr>
        <w:t>Article X -</w:t>
      </w:r>
      <w:r w:rsidRPr="003F385B">
        <w:rPr>
          <w:b/>
          <w:sz w:val="21"/>
          <w:szCs w:val="21"/>
        </w:rPr>
        <w:tab/>
      </w:r>
      <w:r w:rsidR="00EC383A" w:rsidRPr="003F385B">
        <w:rPr>
          <w:b/>
          <w:sz w:val="21"/>
          <w:szCs w:val="21"/>
        </w:rPr>
        <w:t>COMMITTEES</w:t>
      </w:r>
    </w:p>
    <w:p w:rsidR="00E3631C" w:rsidRPr="003F385B" w:rsidRDefault="00E3631C" w:rsidP="00E57FC3">
      <w:pPr>
        <w:rPr>
          <w:sz w:val="21"/>
          <w:szCs w:val="21"/>
        </w:rPr>
      </w:pPr>
    </w:p>
    <w:p w:rsidR="00E3631C" w:rsidRPr="003F385B" w:rsidRDefault="00E57FC3" w:rsidP="00E3631C">
      <w:pPr>
        <w:ind w:left="1440" w:hanging="1440"/>
        <w:rPr>
          <w:sz w:val="21"/>
          <w:szCs w:val="21"/>
        </w:rPr>
      </w:pPr>
      <w:r w:rsidRPr="003F385B">
        <w:rPr>
          <w:sz w:val="21"/>
          <w:szCs w:val="21"/>
        </w:rPr>
        <w:t>Section I</w:t>
      </w:r>
      <w:r w:rsidR="00E3631C" w:rsidRPr="003F385B">
        <w:rPr>
          <w:sz w:val="21"/>
          <w:szCs w:val="21"/>
        </w:rPr>
        <w:t>.</w:t>
      </w:r>
      <w:r w:rsidR="00E3631C" w:rsidRPr="003F385B">
        <w:rPr>
          <w:sz w:val="21"/>
          <w:szCs w:val="21"/>
        </w:rPr>
        <w:tab/>
        <w:t>The President shall, with the approval of the Student Chapter Board of Directors, appoint such other special committees, subcommittees or task forces as are necessary and which are not in conflict with other provisions of these Bylaws, and the duties of these committees shall be prescribed by the Chapter Board of Directors under appointment.</w:t>
      </w:r>
    </w:p>
    <w:p w:rsidR="00E3631C" w:rsidRPr="003F385B" w:rsidRDefault="00E3631C" w:rsidP="00E3631C">
      <w:pPr>
        <w:ind w:left="1440" w:hanging="1440"/>
        <w:rPr>
          <w:sz w:val="21"/>
          <w:szCs w:val="21"/>
        </w:rPr>
      </w:pPr>
    </w:p>
    <w:p w:rsidR="005C4042" w:rsidRPr="003F385B" w:rsidRDefault="00E57FC3" w:rsidP="005C4042">
      <w:pPr>
        <w:ind w:left="1440" w:hanging="1440"/>
        <w:rPr>
          <w:sz w:val="21"/>
          <w:szCs w:val="21"/>
        </w:rPr>
      </w:pPr>
      <w:r w:rsidRPr="003F385B">
        <w:rPr>
          <w:sz w:val="21"/>
          <w:szCs w:val="21"/>
        </w:rPr>
        <w:t>Section II</w:t>
      </w:r>
      <w:r w:rsidR="00E3631C" w:rsidRPr="003F385B">
        <w:rPr>
          <w:sz w:val="21"/>
          <w:szCs w:val="21"/>
        </w:rPr>
        <w:t>.</w:t>
      </w:r>
      <w:r w:rsidR="00E3631C" w:rsidRPr="003F385B">
        <w:rPr>
          <w:sz w:val="21"/>
          <w:szCs w:val="21"/>
        </w:rPr>
        <w:tab/>
        <w:t xml:space="preserve">To ensure the consistent and timely flow of (NAME HERE) chapter business and communications, the appointment of a Summer Committee is authorized. This Summer Committee shall consist of volunteers from the membership who are staying in town and will be chaired by the most senior member of (NAME HERE) Board of Directors. In the event that no members of the Board remain in town, the Summer Committee shall elect its own chair. With the exception of financial business, the Summer Committee shall function as the representative </w:t>
      </w:r>
      <w:r w:rsidR="005C4042" w:rsidRPr="003F385B">
        <w:rPr>
          <w:sz w:val="21"/>
          <w:szCs w:val="21"/>
        </w:rPr>
        <w:t>body of the Chapter until the return of the Chapter’s el</w:t>
      </w:r>
      <w:r w:rsidR="004269D5" w:rsidRPr="003F385B">
        <w:rPr>
          <w:sz w:val="21"/>
          <w:szCs w:val="21"/>
        </w:rPr>
        <w:t>ected officers</w:t>
      </w:r>
      <w:r w:rsidR="005C4042" w:rsidRPr="003F385B">
        <w:rPr>
          <w:sz w:val="21"/>
          <w:szCs w:val="21"/>
        </w:rPr>
        <w:t>. For continuity, any programs, projects and/or objectives established by the Summer Committee need to be reviewed and approved by the chapter’s elected officers.</w:t>
      </w:r>
    </w:p>
    <w:p w:rsidR="003F385B" w:rsidRPr="003F385B" w:rsidRDefault="003F385B" w:rsidP="00A14511">
      <w:pPr>
        <w:rPr>
          <w:b/>
          <w:sz w:val="21"/>
          <w:szCs w:val="21"/>
        </w:rPr>
      </w:pPr>
    </w:p>
    <w:p w:rsidR="003F385B" w:rsidRPr="003F385B" w:rsidRDefault="003F385B" w:rsidP="00A14511">
      <w:pPr>
        <w:rPr>
          <w:b/>
          <w:sz w:val="21"/>
          <w:szCs w:val="21"/>
        </w:rPr>
      </w:pPr>
    </w:p>
    <w:p w:rsidR="005657FA" w:rsidRPr="003F385B" w:rsidRDefault="00E4574A" w:rsidP="00A14511">
      <w:pPr>
        <w:rPr>
          <w:b/>
          <w:sz w:val="21"/>
          <w:szCs w:val="21"/>
        </w:rPr>
      </w:pPr>
      <w:r w:rsidRPr="003F385B">
        <w:rPr>
          <w:b/>
          <w:sz w:val="21"/>
          <w:szCs w:val="21"/>
        </w:rPr>
        <w:t>Article XI -</w:t>
      </w:r>
      <w:r w:rsidRPr="003F385B">
        <w:rPr>
          <w:b/>
          <w:sz w:val="21"/>
          <w:szCs w:val="21"/>
        </w:rPr>
        <w:tab/>
      </w:r>
      <w:r w:rsidR="00D95E23" w:rsidRPr="003F385B">
        <w:rPr>
          <w:b/>
          <w:sz w:val="21"/>
          <w:szCs w:val="21"/>
        </w:rPr>
        <w:t>FINANCES</w:t>
      </w:r>
    </w:p>
    <w:p w:rsidR="008A09B0" w:rsidRPr="003F385B" w:rsidRDefault="008A09B0" w:rsidP="00A14511">
      <w:pPr>
        <w:rPr>
          <w:b/>
          <w:sz w:val="21"/>
          <w:szCs w:val="21"/>
        </w:rPr>
      </w:pPr>
    </w:p>
    <w:p w:rsidR="005657FA" w:rsidRPr="003F385B" w:rsidRDefault="005657FA" w:rsidP="00D95E23">
      <w:pPr>
        <w:ind w:left="1440" w:hanging="1440"/>
        <w:rPr>
          <w:sz w:val="21"/>
          <w:szCs w:val="21"/>
        </w:rPr>
      </w:pPr>
      <w:r w:rsidRPr="003F385B">
        <w:rPr>
          <w:sz w:val="21"/>
          <w:szCs w:val="21"/>
        </w:rPr>
        <w:t>Sect</w:t>
      </w:r>
      <w:r w:rsidR="00D95E23" w:rsidRPr="003F385B">
        <w:rPr>
          <w:sz w:val="21"/>
          <w:szCs w:val="21"/>
        </w:rPr>
        <w:t>ion I.</w:t>
      </w:r>
      <w:r w:rsidR="00D95E23" w:rsidRPr="003F385B">
        <w:rPr>
          <w:sz w:val="21"/>
          <w:szCs w:val="21"/>
        </w:rPr>
        <w:tab/>
        <w:t>The fiscal period of (NAME HERE), a Student Chapter of FPRA, is September 1 through August 31.</w:t>
      </w:r>
      <w:r w:rsidR="008F7FEA" w:rsidRPr="003F385B">
        <w:rPr>
          <w:sz w:val="21"/>
          <w:szCs w:val="21"/>
        </w:rPr>
        <w:br/>
      </w:r>
    </w:p>
    <w:p w:rsidR="005657FA" w:rsidRPr="003F385B" w:rsidRDefault="005657FA" w:rsidP="0015221C">
      <w:pPr>
        <w:ind w:left="1440" w:hanging="1440"/>
        <w:rPr>
          <w:sz w:val="21"/>
          <w:szCs w:val="21"/>
        </w:rPr>
      </w:pPr>
      <w:r w:rsidRPr="003F385B">
        <w:rPr>
          <w:sz w:val="21"/>
          <w:szCs w:val="21"/>
        </w:rPr>
        <w:t>Section II.</w:t>
      </w:r>
      <w:r w:rsidRPr="003F385B">
        <w:rPr>
          <w:sz w:val="21"/>
          <w:szCs w:val="21"/>
        </w:rPr>
        <w:tab/>
        <w:t xml:space="preserve">The </w:t>
      </w:r>
      <w:r w:rsidR="00D95E23" w:rsidRPr="003F385B">
        <w:rPr>
          <w:sz w:val="21"/>
          <w:szCs w:val="21"/>
        </w:rPr>
        <w:t xml:space="preserve">Student Chapter </w:t>
      </w:r>
      <w:r w:rsidRPr="003F385B">
        <w:rPr>
          <w:sz w:val="21"/>
          <w:szCs w:val="21"/>
        </w:rPr>
        <w:t>Board of Directors will adopt a budget each semester. Proposal of the budget shall be the r</w:t>
      </w:r>
      <w:r w:rsidR="00D95E23" w:rsidRPr="003F385B">
        <w:rPr>
          <w:sz w:val="21"/>
          <w:szCs w:val="21"/>
        </w:rPr>
        <w:t>esponsibility of the President and T</w:t>
      </w:r>
      <w:r w:rsidRPr="003F385B">
        <w:rPr>
          <w:sz w:val="21"/>
          <w:szCs w:val="21"/>
        </w:rPr>
        <w:t>reasurer.</w:t>
      </w:r>
      <w:r w:rsidR="008F7FEA" w:rsidRPr="003F385B">
        <w:rPr>
          <w:sz w:val="21"/>
          <w:szCs w:val="21"/>
        </w:rPr>
        <w:br/>
      </w:r>
    </w:p>
    <w:p w:rsidR="00D95E23" w:rsidRPr="003F385B" w:rsidRDefault="005657FA" w:rsidP="0015221C">
      <w:pPr>
        <w:ind w:left="1440" w:hanging="1440"/>
        <w:rPr>
          <w:sz w:val="21"/>
          <w:szCs w:val="21"/>
        </w:rPr>
      </w:pPr>
      <w:r w:rsidRPr="003F385B">
        <w:rPr>
          <w:sz w:val="21"/>
          <w:szCs w:val="21"/>
        </w:rPr>
        <w:t>Section III.</w:t>
      </w:r>
      <w:r w:rsidRPr="003F385B">
        <w:rPr>
          <w:sz w:val="21"/>
          <w:szCs w:val="21"/>
        </w:rPr>
        <w:tab/>
        <w:t>The organization shall use its funds only to accomplish the objectives of the organiza</w:t>
      </w:r>
      <w:r w:rsidR="004269D5" w:rsidRPr="003F385B">
        <w:rPr>
          <w:sz w:val="21"/>
          <w:szCs w:val="21"/>
        </w:rPr>
        <w:t>tion as set forth in these B</w:t>
      </w:r>
      <w:r w:rsidR="00D95E23" w:rsidRPr="003F385B">
        <w:rPr>
          <w:sz w:val="21"/>
          <w:szCs w:val="21"/>
        </w:rPr>
        <w:t>ylaws</w:t>
      </w:r>
      <w:r w:rsidRPr="003F385B">
        <w:rPr>
          <w:sz w:val="21"/>
          <w:szCs w:val="21"/>
        </w:rPr>
        <w:t xml:space="preserve">. </w:t>
      </w:r>
    </w:p>
    <w:p w:rsidR="00D95E23" w:rsidRPr="003F385B" w:rsidRDefault="00D95E23" w:rsidP="0015221C">
      <w:pPr>
        <w:ind w:left="1440" w:hanging="1440"/>
        <w:rPr>
          <w:sz w:val="21"/>
          <w:szCs w:val="21"/>
        </w:rPr>
      </w:pPr>
    </w:p>
    <w:p w:rsidR="004269D5" w:rsidRPr="003F385B" w:rsidRDefault="004269D5" w:rsidP="0015221C">
      <w:pPr>
        <w:ind w:left="1440" w:hanging="1440"/>
        <w:rPr>
          <w:b/>
          <w:sz w:val="21"/>
          <w:szCs w:val="21"/>
        </w:rPr>
      </w:pPr>
    </w:p>
    <w:p w:rsidR="003F385B" w:rsidRDefault="003F385B" w:rsidP="0015221C">
      <w:pPr>
        <w:ind w:left="1440" w:hanging="1440"/>
        <w:rPr>
          <w:b/>
          <w:sz w:val="21"/>
          <w:szCs w:val="21"/>
        </w:rPr>
      </w:pPr>
    </w:p>
    <w:p w:rsidR="003F385B" w:rsidRDefault="003F385B" w:rsidP="0015221C">
      <w:pPr>
        <w:ind w:left="1440" w:hanging="1440"/>
        <w:rPr>
          <w:b/>
          <w:sz w:val="21"/>
          <w:szCs w:val="21"/>
        </w:rPr>
      </w:pPr>
    </w:p>
    <w:p w:rsidR="003F385B" w:rsidRDefault="003F385B" w:rsidP="0015221C">
      <w:pPr>
        <w:ind w:left="1440" w:hanging="1440"/>
        <w:rPr>
          <w:b/>
          <w:sz w:val="21"/>
          <w:szCs w:val="21"/>
        </w:rPr>
      </w:pPr>
    </w:p>
    <w:p w:rsidR="003F385B" w:rsidRDefault="003F385B" w:rsidP="0015221C">
      <w:pPr>
        <w:ind w:left="1440" w:hanging="1440"/>
        <w:rPr>
          <w:b/>
          <w:sz w:val="21"/>
          <w:szCs w:val="21"/>
        </w:rPr>
      </w:pPr>
    </w:p>
    <w:p w:rsidR="003F385B" w:rsidRDefault="003F385B" w:rsidP="0015221C">
      <w:pPr>
        <w:ind w:left="1440" w:hanging="1440"/>
        <w:rPr>
          <w:b/>
          <w:sz w:val="21"/>
          <w:szCs w:val="21"/>
        </w:rPr>
      </w:pPr>
    </w:p>
    <w:p w:rsidR="00D95E23" w:rsidRPr="003F385B" w:rsidRDefault="00E4574A" w:rsidP="0015221C">
      <w:pPr>
        <w:ind w:left="1440" w:hanging="1440"/>
        <w:rPr>
          <w:b/>
          <w:sz w:val="21"/>
          <w:szCs w:val="21"/>
        </w:rPr>
      </w:pPr>
      <w:r w:rsidRPr="003F385B">
        <w:rPr>
          <w:b/>
          <w:sz w:val="21"/>
          <w:szCs w:val="21"/>
        </w:rPr>
        <w:lastRenderedPageBreak/>
        <w:t>Article XII -</w:t>
      </w:r>
      <w:r w:rsidRPr="003F385B">
        <w:rPr>
          <w:b/>
          <w:sz w:val="21"/>
          <w:szCs w:val="21"/>
        </w:rPr>
        <w:tab/>
      </w:r>
      <w:r w:rsidR="00D95E23" w:rsidRPr="003F385B">
        <w:rPr>
          <w:b/>
          <w:sz w:val="21"/>
          <w:szCs w:val="21"/>
        </w:rPr>
        <w:t>DISOLUTION OF STUDENT CHAPTER</w:t>
      </w:r>
    </w:p>
    <w:p w:rsidR="00D95E23" w:rsidRPr="003F385B" w:rsidRDefault="00D95E23" w:rsidP="00D95E23">
      <w:pPr>
        <w:rPr>
          <w:sz w:val="21"/>
          <w:szCs w:val="21"/>
        </w:rPr>
      </w:pPr>
    </w:p>
    <w:p w:rsidR="005657FA" w:rsidRPr="003F385B" w:rsidRDefault="00D95E23" w:rsidP="00D95E23">
      <w:pPr>
        <w:ind w:left="1440" w:hanging="1440"/>
        <w:rPr>
          <w:sz w:val="21"/>
          <w:szCs w:val="21"/>
        </w:rPr>
      </w:pPr>
      <w:r w:rsidRPr="003F385B">
        <w:rPr>
          <w:sz w:val="21"/>
          <w:szCs w:val="21"/>
        </w:rPr>
        <w:t>Section I.</w:t>
      </w:r>
      <w:r w:rsidRPr="003F385B">
        <w:rPr>
          <w:sz w:val="21"/>
          <w:szCs w:val="21"/>
        </w:rPr>
        <w:tab/>
        <w:t>In the event of the dissolution of the (NAME HERE), a Student Chapter of FPRA, all money in the Chapter’s treasury will revert to the State Association (FPRA).</w:t>
      </w:r>
    </w:p>
    <w:p w:rsidR="008F7FEA" w:rsidRPr="003F385B" w:rsidRDefault="008F7FEA" w:rsidP="00A14511">
      <w:pPr>
        <w:rPr>
          <w:b/>
          <w:sz w:val="21"/>
          <w:szCs w:val="21"/>
        </w:rPr>
      </w:pPr>
    </w:p>
    <w:p w:rsidR="004269D5" w:rsidRPr="003F385B" w:rsidRDefault="004269D5" w:rsidP="00A14511">
      <w:pPr>
        <w:rPr>
          <w:b/>
          <w:sz w:val="21"/>
          <w:szCs w:val="21"/>
        </w:rPr>
      </w:pPr>
    </w:p>
    <w:p w:rsidR="005657FA" w:rsidRPr="003F385B" w:rsidRDefault="005657FA" w:rsidP="00A14511">
      <w:pPr>
        <w:rPr>
          <w:b/>
          <w:sz w:val="21"/>
          <w:szCs w:val="21"/>
        </w:rPr>
      </w:pPr>
      <w:r w:rsidRPr="003F385B">
        <w:rPr>
          <w:b/>
          <w:sz w:val="21"/>
          <w:szCs w:val="21"/>
        </w:rPr>
        <w:t>Article XII</w:t>
      </w:r>
      <w:r w:rsidR="00D95E23" w:rsidRPr="003F385B">
        <w:rPr>
          <w:b/>
          <w:sz w:val="21"/>
          <w:szCs w:val="21"/>
        </w:rPr>
        <w:t>I</w:t>
      </w:r>
      <w:r w:rsidR="00E4574A" w:rsidRPr="003F385B">
        <w:rPr>
          <w:b/>
          <w:sz w:val="21"/>
          <w:szCs w:val="21"/>
        </w:rPr>
        <w:t xml:space="preserve"> -</w:t>
      </w:r>
      <w:r w:rsidR="00E4574A" w:rsidRPr="003F385B">
        <w:rPr>
          <w:b/>
          <w:sz w:val="21"/>
          <w:szCs w:val="21"/>
        </w:rPr>
        <w:tab/>
      </w:r>
      <w:r w:rsidR="00D95E23" w:rsidRPr="003F385B">
        <w:rPr>
          <w:b/>
          <w:sz w:val="21"/>
          <w:szCs w:val="21"/>
        </w:rPr>
        <w:t>AMENDMENTS</w:t>
      </w:r>
    </w:p>
    <w:p w:rsidR="0015221C" w:rsidRPr="003F385B" w:rsidRDefault="0015221C" w:rsidP="00A14511">
      <w:pPr>
        <w:rPr>
          <w:sz w:val="21"/>
          <w:szCs w:val="21"/>
        </w:rPr>
      </w:pPr>
    </w:p>
    <w:p w:rsidR="005657FA" w:rsidRPr="003F385B" w:rsidRDefault="0015221C" w:rsidP="0015221C">
      <w:pPr>
        <w:ind w:left="1440" w:hanging="1440"/>
        <w:rPr>
          <w:sz w:val="21"/>
          <w:szCs w:val="21"/>
        </w:rPr>
      </w:pPr>
      <w:r w:rsidRPr="003F385B">
        <w:rPr>
          <w:sz w:val="21"/>
          <w:szCs w:val="21"/>
        </w:rPr>
        <w:t>Section I.</w:t>
      </w:r>
      <w:r w:rsidRPr="003F385B">
        <w:rPr>
          <w:sz w:val="21"/>
          <w:szCs w:val="21"/>
        </w:rPr>
        <w:tab/>
      </w:r>
      <w:r w:rsidR="005C4042" w:rsidRPr="003F385B">
        <w:rPr>
          <w:sz w:val="21"/>
          <w:szCs w:val="21"/>
        </w:rPr>
        <w:t>Amendments may be proposed by:</w:t>
      </w:r>
    </w:p>
    <w:p w:rsidR="005C4042" w:rsidRPr="003F385B" w:rsidRDefault="005C4042" w:rsidP="005C4042">
      <w:pPr>
        <w:pStyle w:val="ListParagraph"/>
        <w:numPr>
          <w:ilvl w:val="0"/>
          <w:numId w:val="3"/>
        </w:numPr>
        <w:rPr>
          <w:sz w:val="21"/>
          <w:szCs w:val="21"/>
        </w:rPr>
      </w:pPr>
      <w:r w:rsidRPr="003F385B">
        <w:rPr>
          <w:sz w:val="21"/>
          <w:szCs w:val="21"/>
        </w:rPr>
        <w:t>The Florida Public Relations Association’s Board of Directors (State Level)</w:t>
      </w:r>
    </w:p>
    <w:p w:rsidR="005C4042" w:rsidRPr="003F385B" w:rsidRDefault="005C4042" w:rsidP="005C4042">
      <w:pPr>
        <w:pStyle w:val="ListParagraph"/>
        <w:numPr>
          <w:ilvl w:val="0"/>
          <w:numId w:val="3"/>
        </w:numPr>
        <w:rPr>
          <w:sz w:val="21"/>
          <w:szCs w:val="21"/>
        </w:rPr>
      </w:pPr>
      <w:r w:rsidRPr="003F385B">
        <w:rPr>
          <w:sz w:val="21"/>
          <w:szCs w:val="21"/>
        </w:rPr>
        <w:t>Student Chapter Board of Directors</w:t>
      </w:r>
    </w:p>
    <w:p w:rsidR="005C4042" w:rsidRPr="003F385B" w:rsidRDefault="005C4042" w:rsidP="005C4042">
      <w:pPr>
        <w:pStyle w:val="ListParagraph"/>
        <w:numPr>
          <w:ilvl w:val="0"/>
          <w:numId w:val="3"/>
        </w:numPr>
        <w:rPr>
          <w:sz w:val="21"/>
          <w:szCs w:val="21"/>
        </w:rPr>
      </w:pPr>
      <w:r w:rsidRPr="003F385B">
        <w:rPr>
          <w:sz w:val="21"/>
          <w:szCs w:val="21"/>
        </w:rPr>
        <w:t>Upon petition of any five (5) qualified voting members of the Chapter</w:t>
      </w:r>
    </w:p>
    <w:p w:rsidR="005C4042" w:rsidRPr="003F385B" w:rsidRDefault="005C4042" w:rsidP="005C4042">
      <w:pPr>
        <w:rPr>
          <w:sz w:val="21"/>
          <w:szCs w:val="21"/>
        </w:rPr>
      </w:pPr>
    </w:p>
    <w:p w:rsidR="005C4042" w:rsidRPr="003F385B" w:rsidRDefault="005C4042" w:rsidP="005C4042">
      <w:pPr>
        <w:ind w:left="1440" w:hanging="1440"/>
        <w:rPr>
          <w:sz w:val="21"/>
          <w:szCs w:val="21"/>
        </w:rPr>
      </w:pPr>
      <w:r w:rsidRPr="003F385B">
        <w:rPr>
          <w:sz w:val="21"/>
          <w:szCs w:val="21"/>
        </w:rPr>
        <w:t>Section II.</w:t>
      </w:r>
      <w:r w:rsidRPr="003F385B">
        <w:rPr>
          <w:sz w:val="21"/>
          <w:szCs w:val="21"/>
        </w:rPr>
        <w:tab/>
        <w:t>Amendments are first approved by the Student Chapter Board of Directors, then submitted to the Association Board of Directors (State) for consideration. The Association Board of Directors determines if the amendment(s) are c</w:t>
      </w:r>
      <w:r w:rsidR="004269D5" w:rsidRPr="003F385B">
        <w:rPr>
          <w:sz w:val="21"/>
          <w:szCs w:val="21"/>
        </w:rPr>
        <w:t>onsistent with the Association’s B</w:t>
      </w:r>
      <w:r w:rsidRPr="003F385B">
        <w:rPr>
          <w:sz w:val="21"/>
          <w:szCs w:val="21"/>
        </w:rPr>
        <w:t xml:space="preserve">ylaws. If the Association Board of Directors does not approve, it shall clearly communicate the reasons for denial to the </w:t>
      </w:r>
      <w:r w:rsidR="007915DA" w:rsidRPr="003F385B">
        <w:rPr>
          <w:sz w:val="21"/>
          <w:szCs w:val="21"/>
        </w:rPr>
        <w:t>Student Chapter Board of Directors with an explanation of necessary changes to make the desired amendment acceptable and consistent wi</w:t>
      </w:r>
      <w:r w:rsidR="004269D5" w:rsidRPr="003F385B">
        <w:rPr>
          <w:sz w:val="21"/>
          <w:szCs w:val="21"/>
        </w:rPr>
        <w:t>th FPRA’s B</w:t>
      </w:r>
      <w:r w:rsidR="007915DA" w:rsidRPr="003F385B">
        <w:rPr>
          <w:sz w:val="21"/>
          <w:szCs w:val="21"/>
        </w:rPr>
        <w:t>ylaws.</w:t>
      </w:r>
    </w:p>
    <w:p w:rsidR="007915DA" w:rsidRPr="003F385B" w:rsidRDefault="007915DA" w:rsidP="005C4042">
      <w:pPr>
        <w:ind w:left="1440" w:hanging="1440"/>
        <w:rPr>
          <w:sz w:val="21"/>
          <w:szCs w:val="21"/>
        </w:rPr>
      </w:pPr>
    </w:p>
    <w:p w:rsidR="005657FA" w:rsidRPr="003F385B" w:rsidRDefault="007915DA" w:rsidP="00E4574A">
      <w:pPr>
        <w:ind w:left="1440" w:hanging="1440"/>
        <w:rPr>
          <w:sz w:val="21"/>
          <w:szCs w:val="21"/>
        </w:rPr>
      </w:pPr>
      <w:r w:rsidRPr="003F385B">
        <w:rPr>
          <w:sz w:val="21"/>
          <w:szCs w:val="21"/>
        </w:rPr>
        <w:t>Section III.</w:t>
      </w:r>
      <w:r w:rsidRPr="003F385B">
        <w:rPr>
          <w:sz w:val="21"/>
          <w:szCs w:val="21"/>
        </w:rPr>
        <w:tab/>
        <w:t xml:space="preserve">Upon </w:t>
      </w:r>
      <w:r w:rsidR="00D95E23" w:rsidRPr="003F385B">
        <w:rPr>
          <w:sz w:val="21"/>
          <w:szCs w:val="21"/>
        </w:rPr>
        <w:t>approval from the Association</w:t>
      </w:r>
      <w:r w:rsidR="004269D5" w:rsidRPr="003F385B">
        <w:rPr>
          <w:sz w:val="21"/>
          <w:szCs w:val="21"/>
        </w:rPr>
        <w:t>’s</w:t>
      </w:r>
      <w:r w:rsidR="00D95E23" w:rsidRPr="003F385B">
        <w:rPr>
          <w:sz w:val="21"/>
          <w:szCs w:val="21"/>
        </w:rPr>
        <w:t xml:space="preserve"> Board of Directors, these bylaws and any subsequent amendments may be adopted or repealed by: a.) a minimum two-thirds vote of the voting membership in attendance at any regular or special meeting of the Student Chapter, provided that notice of such proposed bylaws or amendments is sent in writing to the members at least fifteen (15) days before such meeting, or b.) a minimum two-thirds vote of the voting members voting via mail/email by a thirty (30) day ballot. All such proposed amendments shall be presented by the Board to the membership, </w:t>
      </w:r>
      <w:r w:rsidR="00E4574A" w:rsidRPr="003F385B">
        <w:rPr>
          <w:sz w:val="21"/>
          <w:szCs w:val="21"/>
        </w:rPr>
        <w:t>with or without recommendation.</w:t>
      </w:r>
    </w:p>
    <w:sectPr w:rsidR="005657FA" w:rsidRPr="003F385B" w:rsidSect="003F385B">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E9" w:rsidRDefault="001742E9">
      <w:r>
        <w:separator/>
      </w:r>
    </w:p>
  </w:endnote>
  <w:endnote w:type="continuationSeparator" w:id="0">
    <w:p w:rsidR="001742E9" w:rsidRDefault="0017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8BA" w:rsidRDefault="002C48BA" w:rsidP="00A84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8BA" w:rsidRDefault="002C48BA" w:rsidP="00A84A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101522"/>
      <w:docPartObj>
        <w:docPartGallery w:val="Page Numbers (Bottom of Page)"/>
        <w:docPartUnique/>
      </w:docPartObj>
    </w:sdtPr>
    <w:sdtEndPr>
      <w:rPr>
        <w:color w:val="7F7F7F" w:themeColor="background1" w:themeShade="7F"/>
        <w:spacing w:val="60"/>
      </w:rPr>
    </w:sdtEndPr>
    <w:sdtContent>
      <w:p w:rsidR="003F385B" w:rsidRDefault="003F38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5ED7">
          <w:rPr>
            <w:noProof/>
          </w:rPr>
          <w:t>4</w:t>
        </w:r>
        <w:r>
          <w:rPr>
            <w:noProof/>
          </w:rPr>
          <w:fldChar w:fldCharType="end"/>
        </w:r>
        <w:r>
          <w:t xml:space="preserve"> | </w:t>
        </w:r>
        <w:r>
          <w:rPr>
            <w:color w:val="7F7F7F" w:themeColor="background1" w:themeShade="7F"/>
            <w:spacing w:val="60"/>
          </w:rPr>
          <w:t>Page</w:t>
        </w:r>
      </w:p>
    </w:sdtContent>
  </w:sdt>
  <w:p w:rsidR="002C48BA" w:rsidRDefault="002C48BA" w:rsidP="00A84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E9" w:rsidRDefault="001742E9">
      <w:r>
        <w:separator/>
      </w:r>
    </w:p>
  </w:footnote>
  <w:footnote w:type="continuationSeparator" w:id="0">
    <w:p w:rsidR="001742E9" w:rsidRDefault="00174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35E"/>
    <w:multiLevelType w:val="hybridMultilevel"/>
    <w:tmpl w:val="FF46B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8F7358"/>
    <w:multiLevelType w:val="hybridMultilevel"/>
    <w:tmpl w:val="5F804ED8"/>
    <w:lvl w:ilvl="0" w:tplc="005E580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62470C4A"/>
    <w:multiLevelType w:val="hybridMultilevel"/>
    <w:tmpl w:val="C8700602"/>
    <w:lvl w:ilvl="0" w:tplc="29A2B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1F0F3D"/>
    <w:multiLevelType w:val="hybridMultilevel"/>
    <w:tmpl w:val="18BC34B6"/>
    <w:lvl w:ilvl="0" w:tplc="43A0A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7C1FFA"/>
    <w:multiLevelType w:val="hybridMultilevel"/>
    <w:tmpl w:val="B31A7BFA"/>
    <w:lvl w:ilvl="0" w:tplc="D060A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15"/>
    <w:rsid w:val="00001792"/>
    <w:rsid w:val="0002168E"/>
    <w:rsid w:val="00023FEF"/>
    <w:rsid w:val="00027E98"/>
    <w:rsid w:val="00037EB9"/>
    <w:rsid w:val="00056A7C"/>
    <w:rsid w:val="00076DF6"/>
    <w:rsid w:val="00077A77"/>
    <w:rsid w:val="00083726"/>
    <w:rsid w:val="00094252"/>
    <w:rsid w:val="000A78C8"/>
    <w:rsid w:val="000B2EB9"/>
    <w:rsid w:val="000C3BF9"/>
    <w:rsid w:val="000C40C1"/>
    <w:rsid w:val="000C5B72"/>
    <w:rsid w:val="000F44D7"/>
    <w:rsid w:val="000F6D14"/>
    <w:rsid w:val="000F7AA3"/>
    <w:rsid w:val="0010312B"/>
    <w:rsid w:val="00112374"/>
    <w:rsid w:val="0012078C"/>
    <w:rsid w:val="001265BF"/>
    <w:rsid w:val="00131E56"/>
    <w:rsid w:val="0015221C"/>
    <w:rsid w:val="0015283E"/>
    <w:rsid w:val="00154D34"/>
    <w:rsid w:val="001577E6"/>
    <w:rsid w:val="001628E6"/>
    <w:rsid w:val="0016649D"/>
    <w:rsid w:val="001668AE"/>
    <w:rsid w:val="001732D5"/>
    <w:rsid w:val="001742E9"/>
    <w:rsid w:val="001778B4"/>
    <w:rsid w:val="00185274"/>
    <w:rsid w:val="0018533D"/>
    <w:rsid w:val="00185C82"/>
    <w:rsid w:val="001870BF"/>
    <w:rsid w:val="0019078C"/>
    <w:rsid w:val="00190F73"/>
    <w:rsid w:val="00194599"/>
    <w:rsid w:val="001B0248"/>
    <w:rsid w:val="001B0A61"/>
    <w:rsid w:val="001B5977"/>
    <w:rsid w:val="001C36F2"/>
    <w:rsid w:val="001C3CED"/>
    <w:rsid w:val="001D7942"/>
    <w:rsid w:val="001F7602"/>
    <w:rsid w:val="00226081"/>
    <w:rsid w:val="0023019B"/>
    <w:rsid w:val="00242376"/>
    <w:rsid w:val="00247087"/>
    <w:rsid w:val="002476AE"/>
    <w:rsid w:val="00262A5D"/>
    <w:rsid w:val="002677C1"/>
    <w:rsid w:val="00271133"/>
    <w:rsid w:val="00276978"/>
    <w:rsid w:val="00281378"/>
    <w:rsid w:val="0028338E"/>
    <w:rsid w:val="00284038"/>
    <w:rsid w:val="00287515"/>
    <w:rsid w:val="002B4FE3"/>
    <w:rsid w:val="002C48BA"/>
    <w:rsid w:val="002C69D5"/>
    <w:rsid w:val="002D0BC1"/>
    <w:rsid w:val="002D3A2C"/>
    <w:rsid w:val="002D3B2A"/>
    <w:rsid w:val="002E0962"/>
    <w:rsid w:val="002E0BC8"/>
    <w:rsid w:val="00315C0F"/>
    <w:rsid w:val="00315E1E"/>
    <w:rsid w:val="00323A96"/>
    <w:rsid w:val="00332382"/>
    <w:rsid w:val="003363D9"/>
    <w:rsid w:val="003378D7"/>
    <w:rsid w:val="00350A75"/>
    <w:rsid w:val="0035316A"/>
    <w:rsid w:val="00353D45"/>
    <w:rsid w:val="00361A3D"/>
    <w:rsid w:val="003642A2"/>
    <w:rsid w:val="00364D36"/>
    <w:rsid w:val="00366168"/>
    <w:rsid w:val="00370321"/>
    <w:rsid w:val="003769FE"/>
    <w:rsid w:val="00380E0F"/>
    <w:rsid w:val="00384616"/>
    <w:rsid w:val="00390AEB"/>
    <w:rsid w:val="00391E0F"/>
    <w:rsid w:val="003A6F9C"/>
    <w:rsid w:val="003B7D3A"/>
    <w:rsid w:val="003C03B1"/>
    <w:rsid w:val="003C03B5"/>
    <w:rsid w:val="003D504E"/>
    <w:rsid w:val="003E210E"/>
    <w:rsid w:val="003F1BC2"/>
    <w:rsid w:val="003F385B"/>
    <w:rsid w:val="003F3F49"/>
    <w:rsid w:val="004024B2"/>
    <w:rsid w:val="00415507"/>
    <w:rsid w:val="00425616"/>
    <w:rsid w:val="004269D5"/>
    <w:rsid w:val="004344A6"/>
    <w:rsid w:val="00443892"/>
    <w:rsid w:val="004451DB"/>
    <w:rsid w:val="00463225"/>
    <w:rsid w:val="00476B1E"/>
    <w:rsid w:val="00483025"/>
    <w:rsid w:val="004832D2"/>
    <w:rsid w:val="004857EC"/>
    <w:rsid w:val="004859DA"/>
    <w:rsid w:val="004966F6"/>
    <w:rsid w:val="004A575F"/>
    <w:rsid w:val="004A5F52"/>
    <w:rsid w:val="004B3723"/>
    <w:rsid w:val="004B3E55"/>
    <w:rsid w:val="004B78A0"/>
    <w:rsid w:val="004C6A54"/>
    <w:rsid w:val="004D5B74"/>
    <w:rsid w:val="004D5E30"/>
    <w:rsid w:val="004E21CC"/>
    <w:rsid w:val="004F7E61"/>
    <w:rsid w:val="0050196A"/>
    <w:rsid w:val="005025DF"/>
    <w:rsid w:val="00506D50"/>
    <w:rsid w:val="00525C4F"/>
    <w:rsid w:val="00531BA4"/>
    <w:rsid w:val="00536433"/>
    <w:rsid w:val="00537148"/>
    <w:rsid w:val="0054126F"/>
    <w:rsid w:val="00554EF8"/>
    <w:rsid w:val="005657FA"/>
    <w:rsid w:val="005706C8"/>
    <w:rsid w:val="00572520"/>
    <w:rsid w:val="00575989"/>
    <w:rsid w:val="00575A4F"/>
    <w:rsid w:val="00593204"/>
    <w:rsid w:val="00593D3D"/>
    <w:rsid w:val="00594784"/>
    <w:rsid w:val="00594B86"/>
    <w:rsid w:val="005A368D"/>
    <w:rsid w:val="005A6879"/>
    <w:rsid w:val="005A79D0"/>
    <w:rsid w:val="005B2643"/>
    <w:rsid w:val="005C3B6A"/>
    <w:rsid w:val="005C4042"/>
    <w:rsid w:val="005D031D"/>
    <w:rsid w:val="005D24B7"/>
    <w:rsid w:val="005D790D"/>
    <w:rsid w:val="005E4019"/>
    <w:rsid w:val="005E5363"/>
    <w:rsid w:val="005E596B"/>
    <w:rsid w:val="005F4F7D"/>
    <w:rsid w:val="00624C48"/>
    <w:rsid w:val="0063245E"/>
    <w:rsid w:val="00642BF9"/>
    <w:rsid w:val="00644A8C"/>
    <w:rsid w:val="00654070"/>
    <w:rsid w:val="006607C8"/>
    <w:rsid w:val="006608D3"/>
    <w:rsid w:val="00661EB7"/>
    <w:rsid w:val="0066257A"/>
    <w:rsid w:val="00665229"/>
    <w:rsid w:val="00670594"/>
    <w:rsid w:val="00675E17"/>
    <w:rsid w:val="0068157E"/>
    <w:rsid w:val="00686B77"/>
    <w:rsid w:val="00692EA9"/>
    <w:rsid w:val="00693BB5"/>
    <w:rsid w:val="006A480A"/>
    <w:rsid w:val="006B2CC2"/>
    <w:rsid w:val="006C1526"/>
    <w:rsid w:val="006C2A1C"/>
    <w:rsid w:val="006C412A"/>
    <w:rsid w:val="006F03B2"/>
    <w:rsid w:val="006F1787"/>
    <w:rsid w:val="006F6FAD"/>
    <w:rsid w:val="00705ED7"/>
    <w:rsid w:val="007153A3"/>
    <w:rsid w:val="007209A9"/>
    <w:rsid w:val="00721C76"/>
    <w:rsid w:val="00721E7B"/>
    <w:rsid w:val="00730076"/>
    <w:rsid w:val="007453B3"/>
    <w:rsid w:val="00761A66"/>
    <w:rsid w:val="0076223A"/>
    <w:rsid w:val="00763D83"/>
    <w:rsid w:val="007655AE"/>
    <w:rsid w:val="00765EDB"/>
    <w:rsid w:val="007665D2"/>
    <w:rsid w:val="007669F5"/>
    <w:rsid w:val="0078351B"/>
    <w:rsid w:val="00786A14"/>
    <w:rsid w:val="00790D26"/>
    <w:rsid w:val="007915DA"/>
    <w:rsid w:val="007924EB"/>
    <w:rsid w:val="007A4AC5"/>
    <w:rsid w:val="007B0D71"/>
    <w:rsid w:val="007C0078"/>
    <w:rsid w:val="007C0C22"/>
    <w:rsid w:val="007C32F2"/>
    <w:rsid w:val="007F1C3B"/>
    <w:rsid w:val="00802FBF"/>
    <w:rsid w:val="00807105"/>
    <w:rsid w:val="00812764"/>
    <w:rsid w:val="00844969"/>
    <w:rsid w:val="00846E91"/>
    <w:rsid w:val="00850AAC"/>
    <w:rsid w:val="0085777A"/>
    <w:rsid w:val="00867CBE"/>
    <w:rsid w:val="008731BC"/>
    <w:rsid w:val="00873548"/>
    <w:rsid w:val="008A09B0"/>
    <w:rsid w:val="008B1736"/>
    <w:rsid w:val="008B575B"/>
    <w:rsid w:val="008C08A9"/>
    <w:rsid w:val="008C13EB"/>
    <w:rsid w:val="008C43E8"/>
    <w:rsid w:val="008D35EC"/>
    <w:rsid w:val="008F7FEA"/>
    <w:rsid w:val="009100AA"/>
    <w:rsid w:val="00915483"/>
    <w:rsid w:val="009231A1"/>
    <w:rsid w:val="00923D50"/>
    <w:rsid w:val="009326BE"/>
    <w:rsid w:val="00932DDB"/>
    <w:rsid w:val="0094591F"/>
    <w:rsid w:val="009614B7"/>
    <w:rsid w:val="00963122"/>
    <w:rsid w:val="00966582"/>
    <w:rsid w:val="009679E0"/>
    <w:rsid w:val="009709B2"/>
    <w:rsid w:val="009762C9"/>
    <w:rsid w:val="00982D38"/>
    <w:rsid w:val="009914CA"/>
    <w:rsid w:val="0099233F"/>
    <w:rsid w:val="009B55FB"/>
    <w:rsid w:val="009C46F4"/>
    <w:rsid w:val="009E64AD"/>
    <w:rsid w:val="009E747E"/>
    <w:rsid w:val="009F714C"/>
    <w:rsid w:val="00A02ABB"/>
    <w:rsid w:val="00A02E18"/>
    <w:rsid w:val="00A036EC"/>
    <w:rsid w:val="00A079FD"/>
    <w:rsid w:val="00A11012"/>
    <w:rsid w:val="00A14511"/>
    <w:rsid w:val="00A17312"/>
    <w:rsid w:val="00A229F9"/>
    <w:rsid w:val="00A250E9"/>
    <w:rsid w:val="00A2520D"/>
    <w:rsid w:val="00A26CF3"/>
    <w:rsid w:val="00A31F50"/>
    <w:rsid w:val="00A344EF"/>
    <w:rsid w:val="00A60B57"/>
    <w:rsid w:val="00A666EC"/>
    <w:rsid w:val="00A70154"/>
    <w:rsid w:val="00A84A9F"/>
    <w:rsid w:val="00A92475"/>
    <w:rsid w:val="00A9470D"/>
    <w:rsid w:val="00AB1CEA"/>
    <w:rsid w:val="00AB2A0E"/>
    <w:rsid w:val="00AB7960"/>
    <w:rsid w:val="00AC2FDD"/>
    <w:rsid w:val="00AD447E"/>
    <w:rsid w:val="00AD61A9"/>
    <w:rsid w:val="00AD72C4"/>
    <w:rsid w:val="00AE74B6"/>
    <w:rsid w:val="00B00422"/>
    <w:rsid w:val="00B0432F"/>
    <w:rsid w:val="00B077FC"/>
    <w:rsid w:val="00B1044F"/>
    <w:rsid w:val="00B1213E"/>
    <w:rsid w:val="00B266AC"/>
    <w:rsid w:val="00B300EE"/>
    <w:rsid w:val="00B40DDF"/>
    <w:rsid w:val="00B45765"/>
    <w:rsid w:val="00B5037F"/>
    <w:rsid w:val="00B50CF6"/>
    <w:rsid w:val="00B5120E"/>
    <w:rsid w:val="00B534A9"/>
    <w:rsid w:val="00B563D2"/>
    <w:rsid w:val="00B566A9"/>
    <w:rsid w:val="00B618F1"/>
    <w:rsid w:val="00B6458F"/>
    <w:rsid w:val="00B71115"/>
    <w:rsid w:val="00B82037"/>
    <w:rsid w:val="00BA7E68"/>
    <w:rsid w:val="00BD67F3"/>
    <w:rsid w:val="00BE35AF"/>
    <w:rsid w:val="00BF63C5"/>
    <w:rsid w:val="00BF7B75"/>
    <w:rsid w:val="00C10ED6"/>
    <w:rsid w:val="00C1680B"/>
    <w:rsid w:val="00C178C0"/>
    <w:rsid w:val="00C20BF8"/>
    <w:rsid w:val="00C2268D"/>
    <w:rsid w:val="00C42720"/>
    <w:rsid w:val="00C43F17"/>
    <w:rsid w:val="00C55573"/>
    <w:rsid w:val="00C6316E"/>
    <w:rsid w:val="00C725F6"/>
    <w:rsid w:val="00C75F2F"/>
    <w:rsid w:val="00CA32C9"/>
    <w:rsid w:val="00CA4F89"/>
    <w:rsid w:val="00CB767F"/>
    <w:rsid w:val="00D06BD9"/>
    <w:rsid w:val="00D12645"/>
    <w:rsid w:val="00D15B32"/>
    <w:rsid w:val="00D25FEA"/>
    <w:rsid w:val="00D263AF"/>
    <w:rsid w:val="00D315C9"/>
    <w:rsid w:val="00D36681"/>
    <w:rsid w:val="00D425C6"/>
    <w:rsid w:val="00D43BDC"/>
    <w:rsid w:val="00D54FF6"/>
    <w:rsid w:val="00D602D6"/>
    <w:rsid w:val="00D60B67"/>
    <w:rsid w:val="00D66A5E"/>
    <w:rsid w:val="00D80D19"/>
    <w:rsid w:val="00D91377"/>
    <w:rsid w:val="00D9531A"/>
    <w:rsid w:val="00D95E23"/>
    <w:rsid w:val="00D965BC"/>
    <w:rsid w:val="00DA2DE4"/>
    <w:rsid w:val="00DA6C76"/>
    <w:rsid w:val="00DB23AD"/>
    <w:rsid w:val="00DB3250"/>
    <w:rsid w:val="00DB4037"/>
    <w:rsid w:val="00DD1CD6"/>
    <w:rsid w:val="00DD57BF"/>
    <w:rsid w:val="00DD6F68"/>
    <w:rsid w:val="00DE1B73"/>
    <w:rsid w:val="00DF1FC3"/>
    <w:rsid w:val="00E03251"/>
    <w:rsid w:val="00E1545D"/>
    <w:rsid w:val="00E16724"/>
    <w:rsid w:val="00E2287E"/>
    <w:rsid w:val="00E22F3A"/>
    <w:rsid w:val="00E3631C"/>
    <w:rsid w:val="00E409AD"/>
    <w:rsid w:val="00E4574A"/>
    <w:rsid w:val="00E521A9"/>
    <w:rsid w:val="00E57FC3"/>
    <w:rsid w:val="00E62FF3"/>
    <w:rsid w:val="00E76D49"/>
    <w:rsid w:val="00E77189"/>
    <w:rsid w:val="00E8222A"/>
    <w:rsid w:val="00E86C20"/>
    <w:rsid w:val="00E942EB"/>
    <w:rsid w:val="00EA0911"/>
    <w:rsid w:val="00EB11C5"/>
    <w:rsid w:val="00EC383A"/>
    <w:rsid w:val="00EC4276"/>
    <w:rsid w:val="00EC4EF7"/>
    <w:rsid w:val="00EC57BF"/>
    <w:rsid w:val="00EE1A73"/>
    <w:rsid w:val="00EE6B72"/>
    <w:rsid w:val="00EF3778"/>
    <w:rsid w:val="00F0273B"/>
    <w:rsid w:val="00F32CDB"/>
    <w:rsid w:val="00F33033"/>
    <w:rsid w:val="00F33061"/>
    <w:rsid w:val="00F37214"/>
    <w:rsid w:val="00F407F2"/>
    <w:rsid w:val="00F41228"/>
    <w:rsid w:val="00F44824"/>
    <w:rsid w:val="00F46727"/>
    <w:rsid w:val="00F66DED"/>
    <w:rsid w:val="00F67C25"/>
    <w:rsid w:val="00F7000C"/>
    <w:rsid w:val="00F71E98"/>
    <w:rsid w:val="00F80AFB"/>
    <w:rsid w:val="00F80B28"/>
    <w:rsid w:val="00F84BA2"/>
    <w:rsid w:val="00F855D5"/>
    <w:rsid w:val="00F879AD"/>
    <w:rsid w:val="00FA66AA"/>
    <w:rsid w:val="00FB05E0"/>
    <w:rsid w:val="00FB229B"/>
    <w:rsid w:val="00FC00E9"/>
    <w:rsid w:val="00FE7770"/>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EE23EC-740D-48A7-9DDB-6BCF9ACB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4A9F"/>
    <w:pPr>
      <w:tabs>
        <w:tab w:val="center" w:pos="4320"/>
        <w:tab w:val="right" w:pos="8640"/>
      </w:tabs>
    </w:pPr>
  </w:style>
  <w:style w:type="character" w:customStyle="1" w:styleId="FooterChar">
    <w:name w:val="Footer Char"/>
    <w:basedOn w:val="DefaultParagraphFont"/>
    <w:link w:val="Footer"/>
    <w:uiPriority w:val="99"/>
    <w:rsid w:val="00E82886"/>
    <w:rPr>
      <w:sz w:val="24"/>
      <w:szCs w:val="24"/>
    </w:rPr>
  </w:style>
  <w:style w:type="character" w:styleId="PageNumber">
    <w:name w:val="page number"/>
    <w:basedOn w:val="DefaultParagraphFont"/>
    <w:uiPriority w:val="99"/>
    <w:rsid w:val="00A84A9F"/>
    <w:rPr>
      <w:rFonts w:cs="Times New Roman"/>
    </w:rPr>
  </w:style>
  <w:style w:type="paragraph" w:styleId="BalloonText">
    <w:name w:val="Balloon Text"/>
    <w:basedOn w:val="Normal"/>
    <w:link w:val="BalloonTextChar"/>
    <w:uiPriority w:val="99"/>
    <w:semiHidden/>
    <w:unhideWhenUsed/>
    <w:rsid w:val="00425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616"/>
    <w:rPr>
      <w:rFonts w:ascii="Segoe UI" w:hAnsi="Segoe UI" w:cs="Segoe UI"/>
      <w:sz w:val="18"/>
      <w:szCs w:val="18"/>
    </w:rPr>
  </w:style>
  <w:style w:type="paragraph" w:styleId="ListParagraph">
    <w:name w:val="List Paragraph"/>
    <w:basedOn w:val="Normal"/>
    <w:uiPriority w:val="34"/>
    <w:qFormat/>
    <w:rsid w:val="0002168E"/>
    <w:pPr>
      <w:ind w:left="720"/>
      <w:contextualSpacing/>
    </w:pPr>
  </w:style>
  <w:style w:type="paragraph" w:styleId="Header">
    <w:name w:val="header"/>
    <w:basedOn w:val="Normal"/>
    <w:link w:val="HeaderChar"/>
    <w:uiPriority w:val="99"/>
    <w:unhideWhenUsed/>
    <w:rsid w:val="00EE6B72"/>
    <w:pPr>
      <w:tabs>
        <w:tab w:val="center" w:pos="4680"/>
        <w:tab w:val="right" w:pos="9360"/>
      </w:tabs>
    </w:pPr>
  </w:style>
  <w:style w:type="character" w:customStyle="1" w:styleId="HeaderChar">
    <w:name w:val="Header Char"/>
    <w:basedOn w:val="DefaultParagraphFont"/>
    <w:link w:val="Header"/>
    <w:uiPriority w:val="99"/>
    <w:rsid w:val="00EE6B72"/>
    <w:rPr>
      <w:sz w:val="24"/>
      <w:szCs w:val="24"/>
    </w:rPr>
  </w:style>
  <w:style w:type="character" w:styleId="CommentReference">
    <w:name w:val="annotation reference"/>
    <w:basedOn w:val="DefaultParagraphFont"/>
    <w:uiPriority w:val="99"/>
    <w:semiHidden/>
    <w:unhideWhenUsed/>
    <w:rsid w:val="004269D5"/>
    <w:rPr>
      <w:sz w:val="16"/>
      <w:szCs w:val="16"/>
    </w:rPr>
  </w:style>
  <w:style w:type="paragraph" w:styleId="CommentText">
    <w:name w:val="annotation text"/>
    <w:basedOn w:val="Normal"/>
    <w:link w:val="CommentTextChar"/>
    <w:uiPriority w:val="99"/>
    <w:semiHidden/>
    <w:unhideWhenUsed/>
    <w:rsid w:val="004269D5"/>
    <w:rPr>
      <w:sz w:val="20"/>
      <w:szCs w:val="20"/>
    </w:rPr>
  </w:style>
  <w:style w:type="character" w:customStyle="1" w:styleId="CommentTextChar">
    <w:name w:val="Comment Text Char"/>
    <w:basedOn w:val="DefaultParagraphFont"/>
    <w:link w:val="CommentText"/>
    <w:uiPriority w:val="99"/>
    <w:semiHidden/>
    <w:rsid w:val="004269D5"/>
  </w:style>
  <w:style w:type="paragraph" w:styleId="CommentSubject">
    <w:name w:val="annotation subject"/>
    <w:basedOn w:val="CommentText"/>
    <w:next w:val="CommentText"/>
    <w:link w:val="CommentSubjectChar"/>
    <w:uiPriority w:val="99"/>
    <w:semiHidden/>
    <w:unhideWhenUsed/>
    <w:rsid w:val="004269D5"/>
    <w:rPr>
      <w:b/>
      <w:bCs/>
    </w:rPr>
  </w:style>
  <w:style w:type="character" w:customStyle="1" w:styleId="CommentSubjectChar">
    <w:name w:val="Comment Subject Char"/>
    <w:basedOn w:val="CommentTextChar"/>
    <w:link w:val="CommentSubject"/>
    <w:uiPriority w:val="99"/>
    <w:semiHidden/>
    <w:rsid w:val="00426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Sample Constitution and By-Laws</vt:lpstr>
    </vt:vector>
  </TitlesOfParts>
  <Company>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and By-Laws</dc:title>
  <dc:subject/>
  <dc:creator>Cheray Keyes-Shima</dc:creator>
  <cp:keywords/>
  <dc:description/>
  <cp:lastModifiedBy>Cheray Keyes-Shima</cp:lastModifiedBy>
  <cp:revision>2</cp:revision>
  <cp:lastPrinted>2017-03-30T14:59:00Z</cp:lastPrinted>
  <dcterms:created xsi:type="dcterms:W3CDTF">2017-05-09T14:15:00Z</dcterms:created>
  <dcterms:modified xsi:type="dcterms:W3CDTF">2017-05-09T14:15:00Z</dcterms:modified>
</cp:coreProperties>
</file>